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E5E77F" w14:textId="58F1EBF2" w:rsidR="00E575E4" w:rsidRDefault="00961436" w:rsidP="00E575E4">
      <w:pPr>
        <w:tabs>
          <w:tab w:val="left" w:pos="7020"/>
        </w:tabs>
        <w:rPr>
          <w:rFonts w:ascii="Helvetica LT Light" w:hAnsi="Helvetica LT Light"/>
          <w:b/>
          <w:color w:val="000000" w:themeColor="text1"/>
          <w:sz w:val="32"/>
          <w:szCs w:val="32"/>
        </w:rPr>
      </w:pPr>
      <w:r>
        <w:rPr>
          <w:rFonts w:ascii="Helvetica LT Light" w:hAnsi="Helvetica LT Light"/>
          <w:b/>
          <w:noProof/>
          <w:color w:val="000000" w:themeColor="text1"/>
          <w:sz w:val="32"/>
          <w:szCs w:val="32"/>
        </w:rPr>
        <w:drawing>
          <wp:inline distT="0" distB="0" distL="0" distR="0" wp14:anchorId="4E4F4F95" wp14:editId="012A9064">
            <wp:extent cx="1085850" cy="126682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1266825"/>
                    </a:xfrm>
                    <a:prstGeom prst="rect">
                      <a:avLst/>
                    </a:prstGeom>
                    <a:noFill/>
                  </pic:spPr>
                </pic:pic>
              </a:graphicData>
            </a:graphic>
          </wp:inline>
        </w:drawing>
      </w:r>
    </w:p>
    <w:p w14:paraId="2DEEB66C" w14:textId="77777777" w:rsidR="00E575E4" w:rsidRDefault="00E575E4" w:rsidP="00E575E4">
      <w:pPr>
        <w:tabs>
          <w:tab w:val="left" w:pos="7020"/>
        </w:tabs>
        <w:rPr>
          <w:rFonts w:ascii="Helvetica LT Light" w:hAnsi="Helvetica LT Light"/>
          <w:b/>
          <w:color w:val="000000" w:themeColor="text1"/>
          <w:sz w:val="32"/>
          <w:szCs w:val="32"/>
        </w:rPr>
      </w:pPr>
    </w:p>
    <w:p w14:paraId="200762C2" w14:textId="55D1AFDA" w:rsidR="00636A8E" w:rsidRPr="00636A8E" w:rsidRDefault="00D12752" w:rsidP="00E575E4">
      <w:pPr>
        <w:rPr>
          <w:rFonts w:ascii="Helvetica LT Light" w:hAnsi="Helvetica LT Light"/>
          <w:b/>
          <w:bCs/>
          <w:color w:val="000000" w:themeColor="text1"/>
          <w:sz w:val="32"/>
          <w:szCs w:val="32"/>
        </w:rPr>
      </w:pPr>
      <w:r>
        <w:rPr>
          <w:rFonts w:ascii="Helvetica LT Light" w:hAnsi="Helvetica LT Light"/>
          <w:b/>
          <w:bCs/>
          <w:color w:val="000000" w:themeColor="text1"/>
          <w:sz w:val="32"/>
          <w:szCs w:val="32"/>
        </w:rPr>
        <w:t>B</w:t>
      </w:r>
      <w:r w:rsidR="00654F62">
        <w:rPr>
          <w:rFonts w:ascii="Helvetica LT Light" w:hAnsi="Helvetica LT Light"/>
          <w:b/>
          <w:bCs/>
          <w:color w:val="000000" w:themeColor="text1"/>
          <w:sz w:val="32"/>
          <w:szCs w:val="32"/>
        </w:rPr>
        <w:t xml:space="preserve">usiness </w:t>
      </w:r>
      <w:r>
        <w:rPr>
          <w:rFonts w:ascii="Helvetica LT Light" w:hAnsi="Helvetica LT Light"/>
          <w:b/>
          <w:bCs/>
          <w:color w:val="000000" w:themeColor="text1"/>
          <w:sz w:val="32"/>
          <w:szCs w:val="32"/>
        </w:rPr>
        <w:t>C</w:t>
      </w:r>
      <w:r w:rsidR="00654F62">
        <w:rPr>
          <w:rFonts w:ascii="Helvetica LT Light" w:hAnsi="Helvetica LT Light"/>
          <w:b/>
          <w:bCs/>
          <w:color w:val="000000" w:themeColor="text1"/>
          <w:sz w:val="32"/>
          <w:szCs w:val="32"/>
        </w:rPr>
        <w:t>ontroller</w:t>
      </w:r>
    </w:p>
    <w:p w14:paraId="56647FDF" w14:textId="77777777" w:rsidR="00636A8E" w:rsidRDefault="00636A8E" w:rsidP="00636A8E">
      <w:pPr>
        <w:rPr>
          <w:rFonts w:ascii="Helvetica LT Light" w:hAnsi="Helvetica LT Light" w:cs="Arial"/>
          <w:sz w:val="22"/>
          <w:szCs w:val="22"/>
        </w:rPr>
      </w:pPr>
    </w:p>
    <w:p w14:paraId="617E5775" w14:textId="77777777" w:rsidR="00961436" w:rsidRPr="00961436" w:rsidRDefault="00961436" w:rsidP="00961436">
      <w:pPr>
        <w:rPr>
          <w:rFonts w:ascii="Helvetica LT Light" w:hAnsi="Helvetica LT Light" w:cs="Arial"/>
          <w:sz w:val="22"/>
          <w:szCs w:val="22"/>
        </w:rPr>
      </w:pPr>
      <w:proofErr w:type="spellStart"/>
      <w:r w:rsidRPr="00961436">
        <w:rPr>
          <w:rFonts w:ascii="Helvetica LT Light" w:hAnsi="Helvetica LT Light" w:cs="Arial"/>
          <w:sz w:val="22"/>
          <w:szCs w:val="22"/>
        </w:rPr>
        <w:t>Tergooi</w:t>
      </w:r>
      <w:proofErr w:type="spellEnd"/>
      <w:r w:rsidRPr="00961436">
        <w:rPr>
          <w:rFonts w:ascii="Helvetica LT Light" w:hAnsi="Helvetica LT Light" w:cs="Arial"/>
          <w:sz w:val="22"/>
          <w:szCs w:val="22"/>
        </w:rPr>
        <w:t xml:space="preserve"> is het ziekenhuis waarvan patiënten zeker weten dat de kwaliteit van hún leven centraal staat. Een groene en gastvrije omgeving, waarin zij en hun naasten zich welkom voelen. Een plek waar mensen voor mensen werken, die in ieder opzicht zinvolle, doordachte en duurzame zorg bieden. </w:t>
      </w:r>
    </w:p>
    <w:p w14:paraId="46EE1A31" w14:textId="77777777" w:rsidR="00961436" w:rsidRPr="00961436" w:rsidRDefault="00961436" w:rsidP="00961436">
      <w:pPr>
        <w:rPr>
          <w:rFonts w:ascii="Helvetica LT Light" w:hAnsi="Helvetica LT Light" w:cs="Arial"/>
          <w:sz w:val="22"/>
          <w:szCs w:val="22"/>
        </w:rPr>
      </w:pPr>
    </w:p>
    <w:p w14:paraId="376F98DA" w14:textId="77777777" w:rsidR="00961436" w:rsidRPr="00961436" w:rsidRDefault="00961436" w:rsidP="00961436">
      <w:pPr>
        <w:rPr>
          <w:rFonts w:ascii="Helvetica LT Light" w:hAnsi="Helvetica LT Light" w:cs="Arial"/>
          <w:sz w:val="22"/>
          <w:szCs w:val="22"/>
        </w:rPr>
      </w:pPr>
      <w:proofErr w:type="spellStart"/>
      <w:r w:rsidRPr="00961436">
        <w:rPr>
          <w:rFonts w:ascii="Helvetica LT Light" w:hAnsi="Helvetica LT Light" w:cs="Arial"/>
          <w:sz w:val="22"/>
          <w:szCs w:val="22"/>
        </w:rPr>
        <w:t>Tergooi</w:t>
      </w:r>
      <w:proofErr w:type="spellEnd"/>
      <w:r w:rsidRPr="00961436">
        <w:rPr>
          <w:rFonts w:ascii="Helvetica LT Light" w:hAnsi="Helvetica LT Light" w:cs="Arial"/>
          <w:sz w:val="22"/>
          <w:szCs w:val="22"/>
        </w:rPr>
        <w:t xml:space="preserve"> is een omgeving waar specialisten en medewerkers dagelijks groeien door wat ze leren en doen. Een ziekenhuis waarmee vele partners graag samenwerken om ook morgen kwaliteit te garanderen. Een zorgorganisatie die doorlopend ontdekt hoe zorg beter kan.</w:t>
      </w:r>
    </w:p>
    <w:p w14:paraId="4F47AEDF" w14:textId="77777777" w:rsidR="00961436" w:rsidRPr="00961436" w:rsidRDefault="00961436" w:rsidP="00961436">
      <w:pPr>
        <w:rPr>
          <w:rFonts w:ascii="Helvetica LT Light" w:hAnsi="Helvetica LT Light" w:cs="Arial"/>
          <w:sz w:val="22"/>
          <w:szCs w:val="22"/>
        </w:rPr>
      </w:pPr>
    </w:p>
    <w:p w14:paraId="0C0C8C63" w14:textId="77777777" w:rsidR="00961436" w:rsidRPr="00961436" w:rsidRDefault="00961436" w:rsidP="00961436">
      <w:pPr>
        <w:rPr>
          <w:rFonts w:ascii="Helvetica LT Light" w:hAnsi="Helvetica LT Light" w:cs="Arial"/>
          <w:sz w:val="22"/>
          <w:szCs w:val="22"/>
        </w:rPr>
      </w:pPr>
      <w:proofErr w:type="spellStart"/>
      <w:r w:rsidRPr="00961436">
        <w:rPr>
          <w:rFonts w:ascii="Helvetica LT Light" w:hAnsi="Helvetica LT Light" w:cs="Arial"/>
          <w:sz w:val="22"/>
          <w:szCs w:val="22"/>
        </w:rPr>
        <w:t>Tergooi</w:t>
      </w:r>
      <w:proofErr w:type="spellEnd"/>
      <w:r w:rsidRPr="00961436">
        <w:rPr>
          <w:rFonts w:ascii="Helvetica LT Light" w:hAnsi="Helvetica LT Light" w:cs="Arial"/>
          <w:sz w:val="22"/>
          <w:szCs w:val="22"/>
        </w:rPr>
        <w:t xml:space="preserve"> is een ziekenhuis in beweging waar jij als financial juist nu volop uitdagingen kunt vinden. Met onze nieuwbouw heb jij veel impact op de toekomst van ons ziekenhuis.</w:t>
      </w:r>
    </w:p>
    <w:p w14:paraId="5872709B" w14:textId="77777777" w:rsidR="00961436" w:rsidRPr="00961436" w:rsidRDefault="00961436" w:rsidP="00961436">
      <w:pPr>
        <w:rPr>
          <w:rFonts w:ascii="Helvetica LT Light" w:hAnsi="Helvetica LT Light" w:cs="Arial"/>
          <w:sz w:val="22"/>
          <w:szCs w:val="22"/>
        </w:rPr>
      </w:pPr>
    </w:p>
    <w:p w14:paraId="3956BE74" w14:textId="77777777" w:rsidR="00961436" w:rsidRPr="00961436" w:rsidRDefault="00961436" w:rsidP="00961436">
      <w:pPr>
        <w:rPr>
          <w:rFonts w:ascii="Helvetica LT Light" w:hAnsi="Helvetica LT Light" w:cs="Arial"/>
          <w:sz w:val="22"/>
          <w:szCs w:val="22"/>
        </w:rPr>
      </w:pPr>
    </w:p>
    <w:p w14:paraId="4FD5414E" w14:textId="77777777" w:rsidR="00961436" w:rsidRPr="00961436" w:rsidRDefault="00961436" w:rsidP="00961436">
      <w:pPr>
        <w:rPr>
          <w:rFonts w:ascii="Helvetica LT Light" w:hAnsi="Helvetica LT Light" w:cs="Arial"/>
          <w:sz w:val="22"/>
          <w:szCs w:val="22"/>
        </w:rPr>
      </w:pPr>
      <w:r w:rsidRPr="00961436">
        <w:rPr>
          <w:rFonts w:ascii="Helvetica LT Light" w:hAnsi="Helvetica LT Light" w:cs="Arial"/>
          <w:sz w:val="22"/>
          <w:szCs w:val="22"/>
        </w:rPr>
        <w:t xml:space="preserve">Vanwege de doorgroei van een business controller naar een leidinggevende functie in het ziekenhuis is </w:t>
      </w:r>
      <w:proofErr w:type="spellStart"/>
      <w:r w:rsidRPr="00961436">
        <w:rPr>
          <w:rFonts w:ascii="Helvetica LT Light" w:hAnsi="Helvetica LT Light" w:cs="Arial"/>
          <w:sz w:val="22"/>
          <w:szCs w:val="22"/>
        </w:rPr>
        <w:t>Tergooi</w:t>
      </w:r>
      <w:proofErr w:type="spellEnd"/>
      <w:r w:rsidRPr="00961436">
        <w:rPr>
          <w:rFonts w:ascii="Helvetica LT Light" w:hAnsi="Helvetica LT Light" w:cs="Arial"/>
          <w:sz w:val="22"/>
          <w:szCs w:val="22"/>
        </w:rPr>
        <w:t xml:space="preserve"> op zoek naar een</w:t>
      </w:r>
    </w:p>
    <w:p w14:paraId="43372D05" w14:textId="77777777" w:rsidR="00961436" w:rsidRPr="00961436" w:rsidRDefault="00961436" w:rsidP="00961436">
      <w:pPr>
        <w:rPr>
          <w:rFonts w:ascii="Helvetica LT Light" w:hAnsi="Helvetica LT Light" w:cs="Arial"/>
          <w:sz w:val="22"/>
          <w:szCs w:val="22"/>
        </w:rPr>
      </w:pPr>
    </w:p>
    <w:p w14:paraId="36C6F0EF" w14:textId="77777777" w:rsidR="00961436" w:rsidRPr="00961436" w:rsidRDefault="00961436" w:rsidP="00961436">
      <w:pPr>
        <w:rPr>
          <w:rFonts w:ascii="Helvetica LT Light" w:hAnsi="Helvetica LT Light" w:cs="Arial"/>
          <w:b/>
          <w:i/>
          <w:sz w:val="22"/>
          <w:szCs w:val="22"/>
        </w:rPr>
      </w:pPr>
      <w:r w:rsidRPr="00961436">
        <w:rPr>
          <w:rFonts w:ascii="Helvetica LT Light" w:hAnsi="Helvetica LT Light" w:cs="Arial"/>
          <w:b/>
          <w:i/>
          <w:sz w:val="22"/>
          <w:szCs w:val="22"/>
        </w:rPr>
        <w:t>Business controller voor een ziekenhuis dat bouwt aan de toekomst</w:t>
      </w:r>
    </w:p>
    <w:p w14:paraId="0915CBAE" w14:textId="77777777" w:rsidR="00961436" w:rsidRPr="00961436" w:rsidRDefault="00961436" w:rsidP="00961436">
      <w:pPr>
        <w:rPr>
          <w:rFonts w:ascii="Helvetica LT Light" w:hAnsi="Helvetica LT Light" w:cs="Arial"/>
          <w:b/>
          <w:i/>
          <w:sz w:val="22"/>
          <w:szCs w:val="22"/>
        </w:rPr>
      </w:pPr>
    </w:p>
    <w:p w14:paraId="2433974C" w14:textId="77777777" w:rsidR="00961436" w:rsidRPr="00961436" w:rsidRDefault="00961436" w:rsidP="00961436">
      <w:pPr>
        <w:rPr>
          <w:rFonts w:ascii="Helvetica LT Light" w:hAnsi="Helvetica LT Light" w:cs="Arial"/>
          <w:sz w:val="22"/>
          <w:szCs w:val="22"/>
        </w:rPr>
      </w:pPr>
      <w:r w:rsidRPr="00961436">
        <w:rPr>
          <w:rFonts w:ascii="Helvetica LT Light" w:hAnsi="Helvetica LT Light" w:cs="Arial"/>
          <w:sz w:val="22"/>
          <w:szCs w:val="22"/>
        </w:rPr>
        <w:t>Aantal uur: 32 tot 36</w:t>
      </w:r>
    </w:p>
    <w:p w14:paraId="6A400437" w14:textId="77777777" w:rsidR="00961436" w:rsidRPr="00961436" w:rsidRDefault="00961436" w:rsidP="00961436">
      <w:pPr>
        <w:rPr>
          <w:rFonts w:ascii="Helvetica LT Light" w:hAnsi="Helvetica LT Light" w:cs="Arial"/>
          <w:sz w:val="22"/>
          <w:szCs w:val="22"/>
        </w:rPr>
      </w:pPr>
    </w:p>
    <w:p w14:paraId="38533171" w14:textId="77777777" w:rsidR="00961436" w:rsidRDefault="00961436" w:rsidP="00961436">
      <w:pPr>
        <w:rPr>
          <w:rFonts w:ascii="Helvetica LT Light" w:hAnsi="Helvetica LT Light" w:cs="Arial"/>
          <w:b/>
          <w:sz w:val="22"/>
          <w:szCs w:val="22"/>
        </w:rPr>
      </w:pPr>
      <w:r w:rsidRPr="00961436">
        <w:rPr>
          <w:rFonts w:ascii="Helvetica LT Light" w:hAnsi="Helvetica LT Light" w:cs="Arial"/>
          <w:b/>
          <w:sz w:val="22"/>
          <w:szCs w:val="22"/>
        </w:rPr>
        <w:t>De functie</w:t>
      </w:r>
    </w:p>
    <w:p w14:paraId="34EEA85E" w14:textId="6A9C8208" w:rsidR="00961436" w:rsidRPr="00961436" w:rsidRDefault="00961436" w:rsidP="00961436">
      <w:pPr>
        <w:rPr>
          <w:rFonts w:ascii="Helvetica LT Light" w:hAnsi="Helvetica LT Light" w:cs="Arial"/>
          <w:sz w:val="22"/>
          <w:szCs w:val="22"/>
        </w:rPr>
      </w:pPr>
      <w:r w:rsidRPr="00961436">
        <w:rPr>
          <w:rFonts w:ascii="Helvetica LT Light" w:hAnsi="Helvetica LT Light" w:cs="Arial"/>
          <w:sz w:val="22"/>
          <w:szCs w:val="22"/>
        </w:rPr>
        <w:t xml:space="preserve">Werken als Business controller bij </w:t>
      </w:r>
      <w:proofErr w:type="spellStart"/>
      <w:r w:rsidRPr="00961436">
        <w:rPr>
          <w:rFonts w:ascii="Helvetica LT Light" w:hAnsi="Helvetica LT Light" w:cs="Arial"/>
          <w:sz w:val="22"/>
          <w:szCs w:val="22"/>
        </w:rPr>
        <w:t>Tergooi</w:t>
      </w:r>
      <w:proofErr w:type="spellEnd"/>
      <w:r w:rsidRPr="00961436">
        <w:rPr>
          <w:rFonts w:ascii="Helvetica LT Light" w:hAnsi="Helvetica LT Light" w:cs="Arial"/>
          <w:sz w:val="22"/>
          <w:szCs w:val="22"/>
        </w:rPr>
        <w:t xml:space="preserve"> betekent:</w:t>
      </w:r>
    </w:p>
    <w:p w14:paraId="42BDF7B0" w14:textId="77777777" w:rsidR="00961436" w:rsidRPr="00961436" w:rsidRDefault="00961436" w:rsidP="00961436">
      <w:pPr>
        <w:numPr>
          <w:ilvl w:val="0"/>
          <w:numId w:val="32"/>
        </w:numPr>
        <w:rPr>
          <w:rFonts w:ascii="Helvetica LT Light" w:hAnsi="Helvetica LT Light" w:cs="Arial"/>
          <w:sz w:val="22"/>
          <w:szCs w:val="22"/>
        </w:rPr>
      </w:pPr>
      <w:r w:rsidRPr="00961436">
        <w:rPr>
          <w:rFonts w:ascii="Helvetica LT Light" w:hAnsi="Helvetica LT Light" w:cs="Arial"/>
          <w:sz w:val="22"/>
          <w:szCs w:val="22"/>
        </w:rPr>
        <w:t>Een informele werkomgeving waar je als professional welkom voelt</w:t>
      </w:r>
    </w:p>
    <w:p w14:paraId="0CD3F71A" w14:textId="77777777" w:rsidR="00961436" w:rsidRPr="00961436" w:rsidRDefault="00961436" w:rsidP="00961436">
      <w:pPr>
        <w:numPr>
          <w:ilvl w:val="0"/>
          <w:numId w:val="32"/>
        </w:numPr>
        <w:rPr>
          <w:rFonts w:ascii="Helvetica LT Light" w:hAnsi="Helvetica LT Light" w:cs="Arial"/>
          <w:sz w:val="22"/>
          <w:szCs w:val="22"/>
        </w:rPr>
      </w:pPr>
      <w:r w:rsidRPr="00961436">
        <w:rPr>
          <w:rFonts w:ascii="Helvetica LT Light" w:hAnsi="Helvetica LT Light" w:cs="Arial"/>
          <w:sz w:val="22"/>
          <w:szCs w:val="22"/>
        </w:rPr>
        <w:t>Werken in een team waar we iets voor elkaar over hebben. Dit betekent dat je soms stafonderdelen in je portefeuille hebt, soms een aantal zorgeenheden, en soms werkt aan business cases of een Business intelligence project</w:t>
      </w:r>
    </w:p>
    <w:p w14:paraId="3ABB63F5" w14:textId="77777777" w:rsidR="00961436" w:rsidRPr="00961436" w:rsidRDefault="00961436" w:rsidP="00961436">
      <w:pPr>
        <w:numPr>
          <w:ilvl w:val="0"/>
          <w:numId w:val="32"/>
        </w:numPr>
        <w:rPr>
          <w:rFonts w:ascii="Helvetica LT Light" w:hAnsi="Helvetica LT Light" w:cs="Arial"/>
          <w:sz w:val="22"/>
          <w:szCs w:val="22"/>
        </w:rPr>
      </w:pPr>
      <w:r w:rsidRPr="00961436">
        <w:rPr>
          <w:rFonts w:ascii="Helvetica LT Light" w:hAnsi="Helvetica LT Light" w:cs="Arial"/>
          <w:sz w:val="22"/>
          <w:szCs w:val="22"/>
        </w:rPr>
        <w:t>Doorlopend werken aan hoe het beter kan (zowel voor het ziekenhuis, als voor jezelf)</w:t>
      </w:r>
    </w:p>
    <w:p w14:paraId="41F67ABB" w14:textId="77777777" w:rsidR="00961436" w:rsidRPr="00961436" w:rsidRDefault="00961436" w:rsidP="00961436">
      <w:pPr>
        <w:numPr>
          <w:ilvl w:val="0"/>
          <w:numId w:val="32"/>
        </w:numPr>
        <w:rPr>
          <w:rFonts w:ascii="Helvetica LT Light" w:hAnsi="Helvetica LT Light" w:cs="Arial"/>
          <w:sz w:val="22"/>
          <w:szCs w:val="22"/>
        </w:rPr>
      </w:pPr>
      <w:r w:rsidRPr="00961436">
        <w:rPr>
          <w:rFonts w:ascii="Helvetica LT Light" w:hAnsi="Helvetica LT Light" w:cs="Arial"/>
          <w:sz w:val="22"/>
          <w:szCs w:val="22"/>
        </w:rPr>
        <w:t xml:space="preserve">Gebruik maken van moderne </w:t>
      </w:r>
      <w:proofErr w:type="spellStart"/>
      <w:r w:rsidRPr="00961436">
        <w:rPr>
          <w:rFonts w:ascii="Helvetica LT Light" w:hAnsi="Helvetica LT Light" w:cs="Arial"/>
          <w:sz w:val="22"/>
          <w:szCs w:val="22"/>
        </w:rPr>
        <w:t>tooling</w:t>
      </w:r>
      <w:proofErr w:type="spellEnd"/>
      <w:r w:rsidRPr="00961436">
        <w:rPr>
          <w:rFonts w:ascii="Helvetica LT Light" w:hAnsi="Helvetica LT Light" w:cs="Arial"/>
          <w:sz w:val="22"/>
          <w:szCs w:val="22"/>
        </w:rPr>
        <w:t xml:space="preserve"> (BI) en bijdragen aan de doorontwikkeling van </w:t>
      </w:r>
      <w:proofErr w:type="spellStart"/>
      <w:r w:rsidRPr="00961436">
        <w:rPr>
          <w:rFonts w:ascii="Helvetica LT Light" w:hAnsi="Helvetica LT Light" w:cs="Arial"/>
          <w:sz w:val="22"/>
          <w:szCs w:val="22"/>
        </w:rPr>
        <w:t>kpi</w:t>
      </w:r>
      <w:proofErr w:type="spellEnd"/>
      <w:r w:rsidRPr="00961436">
        <w:rPr>
          <w:rFonts w:ascii="Helvetica LT Light" w:hAnsi="Helvetica LT Light" w:cs="Arial"/>
          <w:sz w:val="22"/>
          <w:szCs w:val="22"/>
        </w:rPr>
        <w:t xml:space="preserve"> dashboards</w:t>
      </w:r>
    </w:p>
    <w:p w14:paraId="27CF31C6" w14:textId="77777777" w:rsidR="00961436" w:rsidRPr="00961436" w:rsidRDefault="00961436" w:rsidP="00961436">
      <w:pPr>
        <w:numPr>
          <w:ilvl w:val="0"/>
          <w:numId w:val="32"/>
        </w:numPr>
        <w:rPr>
          <w:rFonts w:ascii="Helvetica LT Light" w:hAnsi="Helvetica LT Light" w:cs="Arial"/>
          <w:sz w:val="22"/>
          <w:szCs w:val="22"/>
        </w:rPr>
      </w:pPr>
      <w:r w:rsidRPr="00961436">
        <w:rPr>
          <w:rFonts w:ascii="Helvetica LT Light" w:hAnsi="Helvetica LT Light" w:cs="Arial"/>
          <w:sz w:val="22"/>
          <w:szCs w:val="22"/>
        </w:rPr>
        <w:t>Gericht op ontwikkeling van jezelf en het team (opleidingen, zoals bijvoorbeeld de RC opleiding, of op termijn doorgroeien naar een leidinggevende functie in het ziekenhuis)</w:t>
      </w:r>
    </w:p>
    <w:p w14:paraId="52B54A9A" w14:textId="77777777" w:rsidR="00961436" w:rsidRPr="00961436" w:rsidRDefault="00961436" w:rsidP="00961436">
      <w:pPr>
        <w:numPr>
          <w:ilvl w:val="0"/>
          <w:numId w:val="32"/>
        </w:numPr>
        <w:rPr>
          <w:rFonts w:ascii="Helvetica LT Light" w:hAnsi="Helvetica LT Light" w:cs="Arial"/>
          <w:sz w:val="22"/>
          <w:szCs w:val="22"/>
        </w:rPr>
      </w:pPr>
      <w:r w:rsidRPr="00961436">
        <w:rPr>
          <w:rFonts w:ascii="Helvetica LT Light" w:hAnsi="Helvetica LT Light" w:cs="Arial"/>
          <w:sz w:val="22"/>
          <w:szCs w:val="22"/>
        </w:rPr>
        <w:t>Zelf regie kunnen nemen op de invulling van je huidige (en toekomstige) functie</w:t>
      </w:r>
    </w:p>
    <w:p w14:paraId="0FFBCF57" w14:textId="77777777" w:rsidR="00961436" w:rsidRPr="00961436" w:rsidRDefault="00961436" w:rsidP="00961436">
      <w:pPr>
        <w:numPr>
          <w:ilvl w:val="0"/>
          <w:numId w:val="32"/>
        </w:numPr>
        <w:rPr>
          <w:rFonts w:ascii="Helvetica LT Light" w:hAnsi="Helvetica LT Light" w:cs="Arial"/>
          <w:sz w:val="22"/>
          <w:szCs w:val="22"/>
        </w:rPr>
      </w:pPr>
      <w:r w:rsidRPr="00961436">
        <w:rPr>
          <w:rFonts w:ascii="Helvetica LT Light" w:hAnsi="Helvetica LT Light" w:cs="Arial"/>
          <w:sz w:val="22"/>
          <w:szCs w:val="22"/>
        </w:rPr>
        <w:t>Het opbouwen van een professionele werkrelatie met het (medisch) management</w:t>
      </w:r>
    </w:p>
    <w:p w14:paraId="4A4DE478" w14:textId="77777777" w:rsidR="00961436" w:rsidRPr="00961436" w:rsidRDefault="00961436" w:rsidP="00961436">
      <w:pPr>
        <w:numPr>
          <w:ilvl w:val="0"/>
          <w:numId w:val="32"/>
        </w:numPr>
        <w:rPr>
          <w:rFonts w:ascii="Helvetica LT Light" w:hAnsi="Helvetica LT Light" w:cs="Arial"/>
          <w:sz w:val="22"/>
          <w:szCs w:val="22"/>
        </w:rPr>
      </w:pPr>
      <w:r w:rsidRPr="00961436">
        <w:rPr>
          <w:rFonts w:ascii="Helvetica LT Light" w:hAnsi="Helvetica LT Light" w:cs="Arial"/>
          <w:sz w:val="22"/>
          <w:szCs w:val="22"/>
        </w:rPr>
        <w:t>Centraal in Nederland (Hilversum is goed bereikbaar met auto en OV)</w:t>
      </w:r>
    </w:p>
    <w:p w14:paraId="29429B59" w14:textId="77777777" w:rsidR="00961436" w:rsidRPr="00961436" w:rsidRDefault="00961436" w:rsidP="00961436">
      <w:pPr>
        <w:numPr>
          <w:ilvl w:val="0"/>
          <w:numId w:val="32"/>
        </w:numPr>
        <w:rPr>
          <w:rFonts w:ascii="Helvetica LT Light" w:hAnsi="Helvetica LT Light" w:cs="Arial"/>
          <w:sz w:val="22"/>
          <w:szCs w:val="22"/>
        </w:rPr>
      </w:pPr>
      <w:r w:rsidRPr="00961436">
        <w:rPr>
          <w:rFonts w:ascii="Helvetica LT Light" w:hAnsi="Helvetica LT Light" w:cs="Arial"/>
          <w:sz w:val="22"/>
          <w:szCs w:val="22"/>
        </w:rPr>
        <w:lastRenderedPageBreak/>
        <w:t>Flexibel werken (tijd/locatie) in overleg bespreekbaar (32-36 uur)</w:t>
      </w:r>
    </w:p>
    <w:p w14:paraId="5C7A790E" w14:textId="77777777" w:rsidR="00961436" w:rsidRDefault="00961436" w:rsidP="00961436">
      <w:pPr>
        <w:numPr>
          <w:ilvl w:val="0"/>
          <w:numId w:val="32"/>
        </w:numPr>
        <w:rPr>
          <w:rFonts w:ascii="Helvetica LT Light" w:hAnsi="Helvetica LT Light" w:cs="Arial"/>
          <w:sz w:val="22"/>
          <w:szCs w:val="22"/>
        </w:rPr>
      </w:pPr>
      <w:r w:rsidRPr="00961436">
        <w:rPr>
          <w:rFonts w:ascii="Helvetica LT Light" w:hAnsi="Helvetica LT Light" w:cs="Arial"/>
          <w:sz w:val="22"/>
          <w:szCs w:val="22"/>
        </w:rPr>
        <w:t>Contract voor onbepaalde tijd is in overleg bespreekbaar</w:t>
      </w:r>
    </w:p>
    <w:p w14:paraId="75E00294" w14:textId="77777777" w:rsidR="00961436" w:rsidRDefault="00961436" w:rsidP="00961436">
      <w:pPr>
        <w:ind w:left="360"/>
        <w:rPr>
          <w:rFonts w:ascii="Helvetica LT Light" w:hAnsi="Helvetica LT Light" w:cs="Arial"/>
          <w:sz w:val="22"/>
          <w:szCs w:val="22"/>
        </w:rPr>
      </w:pPr>
    </w:p>
    <w:p w14:paraId="7B4E714E" w14:textId="6182E6E0" w:rsidR="00961436" w:rsidRPr="00961436" w:rsidRDefault="00961436" w:rsidP="007715FA">
      <w:pPr>
        <w:rPr>
          <w:rFonts w:ascii="Helvetica LT Light" w:hAnsi="Helvetica LT Light" w:cs="Arial"/>
          <w:sz w:val="22"/>
          <w:szCs w:val="22"/>
        </w:rPr>
      </w:pPr>
      <w:r w:rsidRPr="00961436">
        <w:rPr>
          <w:rFonts w:ascii="Helvetica LT Light" w:hAnsi="Helvetica LT Light" w:cs="Arial"/>
          <w:sz w:val="22"/>
          <w:szCs w:val="22"/>
        </w:rPr>
        <w:t xml:space="preserve">Als business controller adviseer en ondersteun je het management van de </w:t>
      </w:r>
      <w:proofErr w:type="spellStart"/>
      <w:r w:rsidRPr="00961436">
        <w:rPr>
          <w:rFonts w:ascii="Helvetica LT Light" w:hAnsi="Helvetica LT Light" w:cs="Arial"/>
          <w:sz w:val="22"/>
          <w:szCs w:val="22"/>
        </w:rPr>
        <w:t>RVE’s</w:t>
      </w:r>
      <w:proofErr w:type="spellEnd"/>
      <w:r w:rsidRPr="00961436">
        <w:rPr>
          <w:rFonts w:ascii="Helvetica LT Light" w:hAnsi="Helvetica LT Light" w:cs="Arial"/>
          <w:sz w:val="22"/>
          <w:szCs w:val="22"/>
        </w:rPr>
        <w:t xml:space="preserve"> en stafafdelingen bij de ontwikkeling en uitvoering van beleid op bedrijfseconomisch terrein met als doel het optimaliseren van de bedrijfsvoering. Je hebt een onafhankelijke rol in de organisatie en kan gevraagd en ongevraagd advies geven op basis van inhoudelijke kennis. De nadruk van de functie ligt op het vormgeven van de financiële toekomst van </w:t>
      </w:r>
      <w:proofErr w:type="spellStart"/>
      <w:r w:rsidRPr="00961436">
        <w:rPr>
          <w:rFonts w:ascii="Helvetica LT Light" w:hAnsi="Helvetica LT Light" w:cs="Arial"/>
          <w:sz w:val="22"/>
          <w:szCs w:val="22"/>
        </w:rPr>
        <w:t>Tergooi</w:t>
      </w:r>
      <w:proofErr w:type="spellEnd"/>
      <w:r w:rsidRPr="00961436">
        <w:rPr>
          <w:rFonts w:ascii="Helvetica LT Light" w:hAnsi="Helvetica LT Light" w:cs="Arial"/>
          <w:sz w:val="22"/>
          <w:szCs w:val="22"/>
        </w:rPr>
        <w:t xml:space="preserve"> (rendementsverbetering, capaciteitsmanagement, efficiencyverbetering), en in mindere mate op het rapporteren en terugblikken op het verleden.</w:t>
      </w:r>
    </w:p>
    <w:p w14:paraId="6678B21A" w14:textId="77777777" w:rsidR="007715FA" w:rsidRDefault="007715FA" w:rsidP="00961436">
      <w:pPr>
        <w:rPr>
          <w:rFonts w:ascii="Helvetica LT Light" w:hAnsi="Helvetica LT Light" w:cs="Arial"/>
          <w:b/>
          <w:sz w:val="22"/>
          <w:szCs w:val="22"/>
        </w:rPr>
      </w:pPr>
    </w:p>
    <w:p w14:paraId="4F4C924C" w14:textId="77777777" w:rsidR="007715FA" w:rsidRDefault="00961436" w:rsidP="00961436">
      <w:pPr>
        <w:rPr>
          <w:rFonts w:ascii="Helvetica LT Light" w:hAnsi="Helvetica LT Light" w:cs="Arial"/>
          <w:b/>
          <w:sz w:val="22"/>
          <w:szCs w:val="22"/>
        </w:rPr>
      </w:pPr>
      <w:r w:rsidRPr="00961436">
        <w:rPr>
          <w:rFonts w:ascii="Helvetica LT Light" w:hAnsi="Helvetica LT Light" w:cs="Arial"/>
          <w:b/>
          <w:sz w:val="22"/>
          <w:szCs w:val="22"/>
        </w:rPr>
        <w:t>De afdeling</w:t>
      </w:r>
    </w:p>
    <w:p w14:paraId="274B5CBA" w14:textId="47954979" w:rsidR="00961436" w:rsidRPr="00961436" w:rsidRDefault="00961436" w:rsidP="00961436">
      <w:pPr>
        <w:rPr>
          <w:rFonts w:ascii="Helvetica LT Light" w:hAnsi="Helvetica LT Light" w:cs="Arial"/>
          <w:sz w:val="22"/>
          <w:szCs w:val="22"/>
        </w:rPr>
      </w:pPr>
      <w:proofErr w:type="spellStart"/>
      <w:r w:rsidRPr="00961436">
        <w:rPr>
          <w:rFonts w:ascii="Helvetica LT Light" w:hAnsi="Helvetica LT Light" w:cs="Arial"/>
          <w:sz w:val="22"/>
          <w:szCs w:val="22"/>
        </w:rPr>
        <w:t>Tergooi</w:t>
      </w:r>
      <w:proofErr w:type="spellEnd"/>
      <w:r w:rsidRPr="00961436">
        <w:rPr>
          <w:rFonts w:ascii="Helvetica LT Light" w:hAnsi="Helvetica LT Light" w:cs="Arial"/>
          <w:sz w:val="22"/>
          <w:szCs w:val="22"/>
        </w:rPr>
        <w:t xml:space="preserve"> is een ziekenhuis in beweging waar jij als financial juist nu volop uitdagingen kunt vinden. Met onze </w:t>
      </w:r>
      <w:hyperlink r:id="rId9" w:history="1">
        <w:r w:rsidRPr="00961436">
          <w:rPr>
            <w:rStyle w:val="Hyperlink"/>
            <w:rFonts w:ascii="Helvetica LT Light" w:hAnsi="Helvetica LT Light" w:cs="Arial"/>
            <w:sz w:val="22"/>
            <w:szCs w:val="22"/>
          </w:rPr>
          <w:t>nieu</w:t>
        </w:r>
        <w:r w:rsidRPr="00961436">
          <w:rPr>
            <w:rStyle w:val="Hyperlink"/>
            <w:rFonts w:ascii="Helvetica LT Light" w:hAnsi="Helvetica LT Light" w:cs="Arial"/>
            <w:sz w:val="22"/>
            <w:szCs w:val="22"/>
          </w:rPr>
          <w:t>w</w:t>
        </w:r>
        <w:r w:rsidRPr="00961436">
          <w:rPr>
            <w:rStyle w:val="Hyperlink"/>
            <w:rFonts w:ascii="Helvetica LT Light" w:hAnsi="Helvetica LT Light" w:cs="Arial"/>
            <w:sz w:val="22"/>
            <w:szCs w:val="22"/>
          </w:rPr>
          <w:t>bouw</w:t>
        </w:r>
      </w:hyperlink>
      <w:r w:rsidRPr="00961436">
        <w:rPr>
          <w:rFonts w:ascii="Helvetica LT Light" w:hAnsi="Helvetica LT Light" w:cs="Arial"/>
          <w:sz w:val="22"/>
          <w:szCs w:val="22"/>
        </w:rPr>
        <w:t xml:space="preserve"> heb jij veel impact op de toekomst van ons ziekenhuis. Hiermee wil </w:t>
      </w:r>
      <w:proofErr w:type="spellStart"/>
      <w:r w:rsidRPr="00961436">
        <w:rPr>
          <w:rFonts w:ascii="Helvetica LT Light" w:hAnsi="Helvetica LT Light" w:cs="Arial"/>
          <w:sz w:val="22"/>
          <w:szCs w:val="22"/>
        </w:rPr>
        <w:t>Tergooi</w:t>
      </w:r>
      <w:proofErr w:type="spellEnd"/>
      <w:r w:rsidRPr="00961436">
        <w:rPr>
          <w:rFonts w:ascii="Helvetica LT Light" w:hAnsi="Helvetica LT Light" w:cs="Arial"/>
          <w:sz w:val="22"/>
          <w:szCs w:val="22"/>
        </w:rPr>
        <w:t xml:space="preserve"> tot de </w:t>
      </w:r>
      <w:hyperlink r:id="rId10" w:history="1">
        <w:r w:rsidRPr="00961436">
          <w:rPr>
            <w:rStyle w:val="Hyperlink"/>
            <w:rFonts w:ascii="Helvetica LT Light" w:hAnsi="Helvetica LT Light" w:cs="Arial"/>
            <w:sz w:val="22"/>
            <w:szCs w:val="22"/>
          </w:rPr>
          <w:t>kopgroep van beste ziekenhuizen</w:t>
        </w:r>
      </w:hyperlink>
      <w:r w:rsidRPr="00961436">
        <w:rPr>
          <w:rFonts w:ascii="Helvetica LT Light" w:hAnsi="Helvetica LT Light" w:cs="Arial"/>
          <w:sz w:val="22"/>
          <w:szCs w:val="22"/>
        </w:rPr>
        <w:t xml:space="preserve"> in Nederland blijven behoren. Naast het bouwkundige deel wordt er ook geïnvesteerd in </w:t>
      </w:r>
      <w:hyperlink r:id="rId11" w:history="1">
        <w:r w:rsidRPr="00961436">
          <w:rPr>
            <w:rStyle w:val="Hyperlink"/>
            <w:rFonts w:ascii="Helvetica LT Light" w:hAnsi="Helvetica LT Light" w:cs="Arial"/>
            <w:sz w:val="22"/>
            <w:szCs w:val="22"/>
          </w:rPr>
          <w:t>de laatste medische technologie</w:t>
        </w:r>
      </w:hyperlink>
      <w:r w:rsidRPr="00961436">
        <w:rPr>
          <w:rFonts w:ascii="Helvetica LT Light" w:hAnsi="Helvetica LT Light" w:cs="Arial"/>
          <w:sz w:val="22"/>
          <w:szCs w:val="22"/>
        </w:rPr>
        <w:t xml:space="preserve"> (</w:t>
      </w:r>
      <w:proofErr w:type="spellStart"/>
      <w:r w:rsidRPr="00961436">
        <w:rPr>
          <w:rFonts w:ascii="Helvetica LT Light" w:hAnsi="Helvetica LT Light" w:cs="Arial"/>
          <w:sz w:val="22"/>
          <w:szCs w:val="22"/>
        </w:rPr>
        <w:t>bricks</w:t>
      </w:r>
      <w:proofErr w:type="spellEnd"/>
      <w:r w:rsidRPr="00961436">
        <w:rPr>
          <w:rFonts w:ascii="Helvetica LT Light" w:hAnsi="Helvetica LT Light" w:cs="Arial"/>
          <w:sz w:val="22"/>
          <w:szCs w:val="22"/>
        </w:rPr>
        <w:t xml:space="preserve"> &amp; clicks). Om dit financieel mogelijk te blijven maken is financiële sturing van groot belang. Doelmatige patiëntenzorg staat bij </w:t>
      </w:r>
      <w:proofErr w:type="spellStart"/>
      <w:r w:rsidRPr="00961436">
        <w:rPr>
          <w:rFonts w:ascii="Helvetica LT Light" w:hAnsi="Helvetica LT Light" w:cs="Arial"/>
          <w:sz w:val="22"/>
          <w:szCs w:val="22"/>
        </w:rPr>
        <w:t>Tergooi</w:t>
      </w:r>
      <w:proofErr w:type="spellEnd"/>
      <w:r w:rsidRPr="00961436">
        <w:rPr>
          <w:rFonts w:ascii="Helvetica LT Light" w:hAnsi="Helvetica LT Light" w:cs="Arial"/>
          <w:sz w:val="22"/>
          <w:szCs w:val="22"/>
        </w:rPr>
        <w:t xml:space="preserve"> voorop en kan alleen doordacht en duurzaam worden geborgd door verstandig financieel beleid. Vanwege nieuwe ontwikkelingen als Zorg op de juiste plek en de introductie van een nieuw dashboard voor (medisch) managers ontstaat er ruimte voor een talentvolle business controller die de komende jaren meebouwt aan </w:t>
      </w:r>
      <w:proofErr w:type="spellStart"/>
      <w:r w:rsidRPr="00961436">
        <w:rPr>
          <w:rFonts w:ascii="Helvetica LT Light" w:hAnsi="Helvetica LT Light" w:cs="Arial"/>
          <w:sz w:val="22"/>
          <w:szCs w:val="22"/>
        </w:rPr>
        <w:t>Tergooi</w:t>
      </w:r>
      <w:proofErr w:type="spellEnd"/>
      <w:r w:rsidRPr="00961436">
        <w:rPr>
          <w:rFonts w:ascii="Helvetica LT Light" w:hAnsi="Helvetica LT Light" w:cs="Arial"/>
          <w:sz w:val="22"/>
          <w:szCs w:val="22"/>
        </w:rPr>
        <w:t>.</w:t>
      </w:r>
    </w:p>
    <w:p w14:paraId="14E5DEAF" w14:textId="77777777" w:rsidR="007715FA" w:rsidRDefault="007715FA" w:rsidP="00961436">
      <w:pPr>
        <w:rPr>
          <w:rFonts w:ascii="Helvetica LT Light" w:hAnsi="Helvetica LT Light" w:cs="Arial"/>
          <w:sz w:val="22"/>
          <w:szCs w:val="22"/>
        </w:rPr>
      </w:pPr>
    </w:p>
    <w:p w14:paraId="113101D2" w14:textId="009FFE27" w:rsidR="00961436" w:rsidRPr="00961436" w:rsidRDefault="00961436" w:rsidP="00961436">
      <w:pPr>
        <w:rPr>
          <w:rFonts w:ascii="Helvetica LT Light" w:hAnsi="Helvetica LT Light" w:cs="Arial"/>
          <w:sz w:val="22"/>
          <w:szCs w:val="22"/>
        </w:rPr>
      </w:pPr>
      <w:r w:rsidRPr="00961436">
        <w:rPr>
          <w:rFonts w:ascii="Helvetica LT Light" w:hAnsi="Helvetica LT Light" w:cs="Arial"/>
          <w:sz w:val="22"/>
          <w:szCs w:val="22"/>
        </w:rPr>
        <w:t>De afdeling Planning &amp; Control (P&amp;C) maakt onderdeel uit van de stafeenheid Financiën &amp; Control (F&amp;C). De afdeling is verantwoordelijk voor de uitvoering van de planning &amp; control cyclus, en informatievoorziening. Binnen F&amp;C werken 35 collega’s in een positieve, innovatieve en ondernemende organisatie. Afgelopen periode is er veel geïnvesteerd in procesverbetering, informatievoorziening, een nieuw en modern data warehouse met management informatie (</w:t>
      </w:r>
      <w:proofErr w:type="spellStart"/>
      <w:r w:rsidRPr="00961436">
        <w:rPr>
          <w:rFonts w:ascii="Helvetica LT Light" w:hAnsi="Helvetica LT Light" w:cs="Arial"/>
          <w:sz w:val="22"/>
          <w:szCs w:val="22"/>
        </w:rPr>
        <w:t>Qlik</w:t>
      </w:r>
      <w:proofErr w:type="spellEnd"/>
      <w:r w:rsidRPr="00961436">
        <w:rPr>
          <w:rFonts w:ascii="Helvetica LT Light" w:hAnsi="Helvetica LT Light" w:cs="Arial"/>
          <w:sz w:val="22"/>
          <w:szCs w:val="22"/>
        </w:rPr>
        <w:t xml:space="preserve">), en een financieel besturingsmodel op gebied van marge, doelmatigheid, en </w:t>
      </w:r>
      <w:proofErr w:type="spellStart"/>
      <w:r w:rsidRPr="00961436">
        <w:rPr>
          <w:rFonts w:ascii="Helvetica LT Light" w:hAnsi="Helvetica LT Light" w:cs="Arial"/>
          <w:sz w:val="22"/>
          <w:szCs w:val="22"/>
        </w:rPr>
        <w:t>forecasting</w:t>
      </w:r>
      <w:proofErr w:type="spellEnd"/>
      <w:r w:rsidRPr="00961436">
        <w:rPr>
          <w:rFonts w:ascii="Helvetica LT Light" w:hAnsi="Helvetica LT Light" w:cs="Arial"/>
          <w:sz w:val="22"/>
          <w:szCs w:val="22"/>
        </w:rPr>
        <w:t xml:space="preserve"> (</w:t>
      </w:r>
      <w:proofErr w:type="spellStart"/>
      <w:r w:rsidRPr="00961436">
        <w:rPr>
          <w:rFonts w:ascii="Helvetica LT Light" w:hAnsi="Helvetica LT Light" w:cs="Arial"/>
          <w:sz w:val="22"/>
          <w:szCs w:val="22"/>
        </w:rPr>
        <w:t>Logex</w:t>
      </w:r>
      <w:proofErr w:type="spellEnd"/>
      <w:r w:rsidRPr="00961436">
        <w:rPr>
          <w:rFonts w:ascii="Helvetica LT Light" w:hAnsi="Helvetica LT Light" w:cs="Arial"/>
          <w:sz w:val="22"/>
          <w:szCs w:val="22"/>
        </w:rPr>
        <w:t xml:space="preserve">). De ontwikkelingen rondom nieuwbouw, Zorg op de Juiste plek, (over)productie en </w:t>
      </w:r>
      <w:proofErr w:type="spellStart"/>
      <w:r w:rsidRPr="00961436">
        <w:rPr>
          <w:rFonts w:ascii="Helvetica LT Light" w:hAnsi="Helvetica LT Light" w:cs="Arial"/>
          <w:sz w:val="22"/>
          <w:szCs w:val="22"/>
        </w:rPr>
        <w:t>zorgcontractering</w:t>
      </w:r>
      <w:proofErr w:type="spellEnd"/>
      <w:r w:rsidRPr="00961436">
        <w:rPr>
          <w:rFonts w:ascii="Helvetica LT Light" w:hAnsi="Helvetica LT Light" w:cs="Arial"/>
          <w:sz w:val="22"/>
          <w:szCs w:val="22"/>
        </w:rPr>
        <w:t xml:space="preserve"> zijn een speerpunt voor komende jaren. De ondersteuning die F&amp;C levert aan deze ontwikkelingen binnen </w:t>
      </w:r>
      <w:proofErr w:type="spellStart"/>
      <w:r w:rsidRPr="00961436">
        <w:rPr>
          <w:rFonts w:ascii="Helvetica LT Light" w:hAnsi="Helvetica LT Light" w:cs="Arial"/>
          <w:sz w:val="22"/>
          <w:szCs w:val="22"/>
        </w:rPr>
        <w:t>Tergooi</w:t>
      </w:r>
      <w:proofErr w:type="spellEnd"/>
      <w:r w:rsidRPr="00961436">
        <w:rPr>
          <w:rFonts w:ascii="Helvetica LT Light" w:hAnsi="Helvetica LT Light" w:cs="Arial"/>
          <w:sz w:val="22"/>
          <w:szCs w:val="22"/>
        </w:rPr>
        <w:t xml:space="preserve"> is essentieel.</w:t>
      </w:r>
    </w:p>
    <w:p w14:paraId="201F9C40" w14:textId="77777777" w:rsidR="00961436" w:rsidRPr="00961436" w:rsidRDefault="00961436" w:rsidP="00961436">
      <w:pPr>
        <w:rPr>
          <w:rFonts w:ascii="Helvetica LT Light" w:hAnsi="Helvetica LT Light" w:cs="Arial"/>
          <w:sz w:val="22"/>
          <w:szCs w:val="22"/>
        </w:rPr>
      </w:pPr>
    </w:p>
    <w:p w14:paraId="6F03B836" w14:textId="77777777" w:rsidR="007715FA" w:rsidRDefault="00961436" w:rsidP="00961436">
      <w:pPr>
        <w:rPr>
          <w:rFonts w:ascii="Helvetica LT Light" w:hAnsi="Helvetica LT Light" w:cs="Arial"/>
          <w:b/>
          <w:sz w:val="22"/>
          <w:szCs w:val="22"/>
        </w:rPr>
      </w:pPr>
      <w:r w:rsidRPr="00961436">
        <w:rPr>
          <w:rFonts w:ascii="Helvetica LT Light" w:hAnsi="Helvetica LT Light" w:cs="Arial"/>
          <w:b/>
          <w:sz w:val="22"/>
          <w:szCs w:val="22"/>
        </w:rPr>
        <w:t>Het profiel</w:t>
      </w:r>
    </w:p>
    <w:p w14:paraId="77B9F73F" w14:textId="7CBEEE51" w:rsidR="00961436" w:rsidRPr="00961436" w:rsidRDefault="00961436" w:rsidP="00961436">
      <w:pPr>
        <w:rPr>
          <w:rFonts w:ascii="Helvetica LT Light" w:hAnsi="Helvetica LT Light" w:cs="Arial"/>
          <w:sz w:val="22"/>
          <w:szCs w:val="22"/>
        </w:rPr>
      </w:pPr>
      <w:r w:rsidRPr="00961436">
        <w:rPr>
          <w:rFonts w:ascii="Helvetica LT Light" w:hAnsi="Helvetica LT Light" w:cs="Arial"/>
          <w:sz w:val="22"/>
          <w:szCs w:val="22"/>
        </w:rPr>
        <w:t>Voor deze functie beschik je over:</w:t>
      </w:r>
    </w:p>
    <w:p w14:paraId="344F2E57" w14:textId="77777777" w:rsidR="00961436" w:rsidRPr="00961436" w:rsidRDefault="00961436" w:rsidP="00961436">
      <w:pPr>
        <w:numPr>
          <w:ilvl w:val="0"/>
          <w:numId w:val="33"/>
        </w:numPr>
        <w:rPr>
          <w:rFonts w:ascii="Helvetica LT Light" w:hAnsi="Helvetica LT Light" w:cs="Arial"/>
          <w:sz w:val="22"/>
          <w:szCs w:val="22"/>
        </w:rPr>
      </w:pPr>
      <w:r w:rsidRPr="00961436">
        <w:rPr>
          <w:rFonts w:ascii="Helvetica LT Light" w:hAnsi="Helvetica LT Light" w:cs="Arial"/>
          <w:sz w:val="22"/>
          <w:szCs w:val="22"/>
        </w:rPr>
        <w:t>WO werk- en denkniveau met bij voorkeur kennis van de productiekant van het ziekenhuis (informatiestromen, productie in relatie tot kosten, doelmatigheid),</w:t>
      </w:r>
    </w:p>
    <w:p w14:paraId="5CB17C39" w14:textId="77777777" w:rsidR="00961436" w:rsidRPr="00961436" w:rsidRDefault="00961436" w:rsidP="00961436">
      <w:pPr>
        <w:numPr>
          <w:ilvl w:val="0"/>
          <w:numId w:val="33"/>
        </w:numPr>
        <w:rPr>
          <w:rFonts w:ascii="Helvetica LT Light" w:hAnsi="Helvetica LT Light" w:cs="Arial"/>
          <w:sz w:val="22"/>
          <w:szCs w:val="22"/>
        </w:rPr>
      </w:pPr>
      <w:r w:rsidRPr="00961436">
        <w:rPr>
          <w:rFonts w:ascii="Helvetica LT Light" w:hAnsi="Helvetica LT Light" w:cs="Arial"/>
          <w:sz w:val="22"/>
          <w:szCs w:val="22"/>
        </w:rPr>
        <w:t>Analytisch vermogen, dit is van belang om afwijkingen en problemen te signaleren, te beoordelen en op te lossen om onder andere leidinggevenden te kunnen adviseren over o.a. doelmatigheid, prognoses, en business cases,</w:t>
      </w:r>
    </w:p>
    <w:p w14:paraId="46FA29C3" w14:textId="77777777" w:rsidR="007715FA" w:rsidRDefault="00961436" w:rsidP="00961436">
      <w:pPr>
        <w:numPr>
          <w:ilvl w:val="0"/>
          <w:numId w:val="33"/>
        </w:numPr>
        <w:rPr>
          <w:rFonts w:ascii="Helvetica LT Light" w:hAnsi="Helvetica LT Light" w:cs="Arial"/>
          <w:sz w:val="22"/>
          <w:szCs w:val="22"/>
        </w:rPr>
      </w:pPr>
      <w:r w:rsidRPr="00961436">
        <w:rPr>
          <w:rFonts w:ascii="Helvetica LT Light" w:hAnsi="Helvetica LT Light" w:cs="Arial"/>
          <w:sz w:val="22"/>
          <w:szCs w:val="22"/>
        </w:rPr>
        <w:t>Kennis van aanverwante vakgebieden is nodig om verbanden te leggen, werkzaamheden uit te voeren en adviezen te formuleren.</w:t>
      </w:r>
    </w:p>
    <w:p w14:paraId="5C3B415B" w14:textId="77777777" w:rsidR="007715FA" w:rsidRDefault="007715FA" w:rsidP="007715FA">
      <w:pPr>
        <w:ind w:left="360"/>
        <w:rPr>
          <w:rFonts w:ascii="Helvetica LT Light" w:hAnsi="Helvetica LT Light" w:cs="Arial"/>
          <w:sz w:val="22"/>
          <w:szCs w:val="22"/>
        </w:rPr>
      </w:pPr>
    </w:p>
    <w:p w14:paraId="1FF76E86" w14:textId="0621080E" w:rsidR="00961436" w:rsidRPr="00961436" w:rsidRDefault="00961436" w:rsidP="007715FA">
      <w:pPr>
        <w:rPr>
          <w:rFonts w:ascii="Helvetica LT Light" w:hAnsi="Helvetica LT Light" w:cs="Arial"/>
          <w:sz w:val="22"/>
          <w:szCs w:val="22"/>
        </w:rPr>
      </w:pPr>
      <w:r w:rsidRPr="00961436">
        <w:rPr>
          <w:rFonts w:ascii="Helvetica LT Light" w:hAnsi="Helvetica LT Light" w:cs="Arial"/>
          <w:sz w:val="22"/>
          <w:szCs w:val="22"/>
        </w:rPr>
        <w:t>Daarnaast:</w:t>
      </w:r>
    </w:p>
    <w:p w14:paraId="7257E005" w14:textId="77777777" w:rsidR="00961436" w:rsidRPr="00961436" w:rsidRDefault="00961436" w:rsidP="00961436">
      <w:pPr>
        <w:numPr>
          <w:ilvl w:val="0"/>
          <w:numId w:val="33"/>
        </w:numPr>
        <w:rPr>
          <w:rFonts w:ascii="Helvetica LT Light" w:hAnsi="Helvetica LT Light" w:cs="Arial"/>
          <w:sz w:val="22"/>
          <w:szCs w:val="22"/>
        </w:rPr>
      </w:pPr>
      <w:r w:rsidRPr="00961436">
        <w:rPr>
          <w:rFonts w:ascii="Helvetica LT Light" w:hAnsi="Helvetica LT Light" w:cs="Arial"/>
          <w:sz w:val="22"/>
          <w:szCs w:val="22"/>
        </w:rPr>
        <w:t>Volg je ontwikkelingen op zowel eigen kennis- en vakgebied, als ook op het gebied van de ziekenhuisbranche (zoals Zorg op de juiste plek),</w:t>
      </w:r>
    </w:p>
    <w:p w14:paraId="6ABB92D2" w14:textId="77777777" w:rsidR="008E76D2" w:rsidRDefault="00961436" w:rsidP="008E76D2">
      <w:pPr>
        <w:numPr>
          <w:ilvl w:val="0"/>
          <w:numId w:val="33"/>
        </w:numPr>
        <w:rPr>
          <w:rFonts w:ascii="Helvetica LT Light" w:hAnsi="Helvetica LT Light" w:cs="Arial"/>
          <w:sz w:val="22"/>
          <w:szCs w:val="22"/>
        </w:rPr>
      </w:pPr>
      <w:r w:rsidRPr="00961436">
        <w:rPr>
          <w:rFonts w:ascii="Helvetica LT Light" w:hAnsi="Helvetica LT Light" w:cs="Arial"/>
          <w:sz w:val="22"/>
          <w:szCs w:val="22"/>
        </w:rPr>
        <w:lastRenderedPageBreak/>
        <w:t>Ben je initiatiefrijk en ben je in staat op korte termijn een netwerk in het ziekenhuis op te bouwen onder (medisch) managers.</w:t>
      </w:r>
    </w:p>
    <w:p w14:paraId="4513A7E7" w14:textId="77777777" w:rsidR="008E76D2" w:rsidRDefault="008E76D2" w:rsidP="008E76D2">
      <w:pPr>
        <w:rPr>
          <w:rFonts w:ascii="Helvetica LT Light" w:hAnsi="Helvetica LT Light" w:cs="Arial"/>
          <w:sz w:val="22"/>
          <w:szCs w:val="22"/>
        </w:rPr>
      </w:pPr>
    </w:p>
    <w:p w14:paraId="303A1BC0" w14:textId="38FC60A0" w:rsidR="00961436" w:rsidRPr="008E76D2" w:rsidRDefault="00961436" w:rsidP="008E76D2">
      <w:pPr>
        <w:rPr>
          <w:rFonts w:ascii="Helvetica LT Light" w:hAnsi="Helvetica LT Light" w:cs="Arial"/>
          <w:sz w:val="22"/>
          <w:szCs w:val="22"/>
        </w:rPr>
      </w:pPr>
      <w:r w:rsidRPr="008E76D2">
        <w:rPr>
          <w:rFonts w:ascii="Helvetica LT Light" w:hAnsi="Helvetica LT Light" w:cs="Arial"/>
          <w:sz w:val="22"/>
          <w:szCs w:val="22"/>
        </w:rPr>
        <w:t>Kennis en ervaring op de volgende gebieden zijn een pre:</w:t>
      </w:r>
    </w:p>
    <w:p w14:paraId="40475903" w14:textId="77777777" w:rsidR="00961436" w:rsidRPr="00961436" w:rsidRDefault="00961436" w:rsidP="00961436">
      <w:pPr>
        <w:numPr>
          <w:ilvl w:val="0"/>
          <w:numId w:val="34"/>
        </w:numPr>
        <w:rPr>
          <w:rFonts w:ascii="Helvetica LT Light" w:hAnsi="Helvetica LT Light" w:cs="Arial"/>
          <w:sz w:val="22"/>
          <w:szCs w:val="22"/>
        </w:rPr>
      </w:pPr>
      <w:proofErr w:type="spellStart"/>
      <w:r w:rsidRPr="00961436">
        <w:rPr>
          <w:rFonts w:ascii="Helvetica LT Light" w:hAnsi="Helvetica LT Light" w:cs="Arial"/>
          <w:sz w:val="22"/>
          <w:szCs w:val="22"/>
        </w:rPr>
        <w:t>Logex</w:t>
      </w:r>
      <w:proofErr w:type="spellEnd"/>
      <w:r w:rsidRPr="00961436">
        <w:rPr>
          <w:rFonts w:ascii="Helvetica LT Light" w:hAnsi="Helvetica LT Light" w:cs="Arial"/>
          <w:sz w:val="22"/>
          <w:szCs w:val="22"/>
        </w:rPr>
        <w:t xml:space="preserve"> (financieel besturingsmodel),</w:t>
      </w:r>
    </w:p>
    <w:p w14:paraId="0C2E8DC7" w14:textId="77777777" w:rsidR="00961436" w:rsidRPr="00961436" w:rsidRDefault="00961436" w:rsidP="00961436">
      <w:pPr>
        <w:numPr>
          <w:ilvl w:val="0"/>
          <w:numId w:val="34"/>
        </w:numPr>
        <w:rPr>
          <w:rFonts w:ascii="Helvetica LT Light" w:hAnsi="Helvetica LT Light" w:cs="Arial"/>
          <w:sz w:val="22"/>
          <w:szCs w:val="22"/>
        </w:rPr>
      </w:pPr>
      <w:r w:rsidRPr="00961436">
        <w:rPr>
          <w:rFonts w:ascii="Helvetica LT Light" w:hAnsi="Helvetica LT Light" w:cs="Arial"/>
          <w:sz w:val="22"/>
          <w:szCs w:val="22"/>
        </w:rPr>
        <w:t>DBC kennis (bijvoorbeeld ervaring als DBC consulent),</w:t>
      </w:r>
    </w:p>
    <w:p w14:paraId="7101BBEB" w14:textId="77777777" w:rsidR="00961436" w:rsidRPr="00961436" w:rsidRDefault="00961436" w:rsidP="00961436">
      <w:pPr>
        <w:numPr>
          <w:ilvl w:val="0"/>
          <w:numId w:val="34"/>
        </w:numPr>
        <w:rPr>
          <w:rFonts w:ascii="Helvetica LT Light" w:hAnsi="Helvetica LT Light" w:cs="Arial"/>
          <w:sz w:val="22"/>
          <w:szCs w:val="22"/>
        </w:rPr>
      </w:pPr>
      <w:r w:rsidRPr="00961436">
        <w:rPr>
          <w:rFonts w:ascii="Helvetica LT Light" w:hAnsi="Helvetica LT Light" w:cs="Arial"/>
          <w:sz w:val="22"/>
          <w:szCs w:val="22"/>
        </w:rPr>
        <w:t>Andere geldstromen (subsidies, trials, wetenschappelijk onderzoek),</w:t>
      </w:r>
    </w:p>
    <w:p w14:paraId="6A932226" w14:textId="77777777" w:rsidR="00961436" w:rsidRPr="00961436" w:rsidRDefault="00961436" w:rsidP="00961436">
      <w:pPr>
        <w:numPr>
          <w:ilvl w:val="0"/>
          <w:numId w:val="34"/>
        </w:numPr>
        <w:rPr>
          <w:rFonts w:ascii="Helvetica LT Light" w:hAnsi="Helvetica LT Light" w:cs="Arial"/>
          <w:sz w:val="22"/>
          <w:szCs w:val="22"/>
        </w:rPr>
      </w:pPr>
      <w:r w:rsidRPr="00961436">
        <w:rPr>
          <w:rFonts w:ascii="Helvetica LT Light" w:hAnsi="Helvetica LT Light" w:cs="Arial"/>
          <w:sz w:val="22"/>
          <w:szCs w:val="22"/>
        </w:rPr>
        <w:t>Control van deelnemingen.</w:t>
      </w:r>
    </w:p>
    <w:p w14:paraId="29920EB5" w14:textId="77777777" w:rsidR="00961436" w:rsidRPr="00961436" w:rsidRDefault="00961436" w:rsidP="00961436">
      <w:pPr>
        <w:rPr>
          <w:rFonts w:ascii="Helvetica LT Light" w:hAnsi="Helvetica LT Light" w:cs="Arial"/>
          <w:sz w:val="22"/>
          <w:szCs w:val="22"/>
        </w:rPr>
      </w:pPr>
    </w:p>
    <w:p w14:paraId="28FD7CE4" w14:textId="77777777" w:rsidR="007715FA" w:rsidRDefault="00961436" w:rsidP="00961436">
      <w:pPr>
        <w:rPr>
          <w:rFonts w:ascii="Helvetica LT Light" w:hAnsi="Helvetica LT Light" w:cs="Arial"/>
          <w:b/>
          <w:sz w:val="22"/>
          <w:szCs w:val="22"/>
        </w:rPr>
      </w:pPr>
      <w:bookmarkStart w:id="0" w:name="_GoBack"/>
      <w:bookmarkEnd w:id="0"/>
      <w:r w:rsidRPr="00961436">
        <w:rPr>
          <w:rFonts w:ascii="Helvetica LT Light" w:hAnsi="Helvetica LT Light" w:cs="Arial"/>
          <w:b/>
          <w:sz w:val="22"/>
          <w:szCs w:val="22"/>
        </w:rPr>
        <w:t>Het aanbod</w:t>
      </w:r>
    </w:p>
    <w:p w14:paraId="4DC25882" w14:textId="4AF57DDB" w:rsidR="00961436" w:rsidRPr="00961436" w:rsidRDefault="00961436" w:rsidP="00961436">
      <w:pPr>
        <w:rPr>
          <w:rFonts w:ascii="Helvetica LT Light" w:hAnsi="Helvetica LT Light" w:cs="Arial"/>
          <w:sz w:val="22"/>
          <w:szCs w:val="22"/>
        </w:rPr>
      </w:pPr>
      <w:r w:rsidRPr="00961436">
        <w:rPr>
          <w:rFonts w:ascii="Helvetica LT Light" w:hAnsi="Helvetica LT Light" w:cs="Arial"/>
          <w:sz w:val="22"/>
          <w:szCs w:val="22"/>
        </w:rPr>
        <w:t xml:space="preserve">Onze arbeidsvoorwaarden zijn conform de CAO Ziekenhuizen. Deze functie is ingedeeld in FWG 60 afhankelijk van kennis en ervaring, met het daarbij behorende salaris van maximaal bruto € 4.466,- per maand, op basis van een fulltime werkweek (36 uur). Flexibel werken behoort vanzelfsprekend tot de mogelijkheden. </w:t>
      </w:r>
    </w:p>
    <w:p w14:paraId="33CA4EF1" w14:textId="77777777" w:rsidR="00961436" w:rsidRPr="00961436" w:rsidRDefault="00961436" w:rsidP="00961436">
      <w:pPr>
        <w:rPr>
          <w:rFonts w:ascii="Helvetica LT Light" w:hAnsi="Helvetica LT Light" w:cs="Arial"/>
          <w:sz w:val="22"/>
          <w:szCs w:val="22"/>
        </w:rPr>
      </w:pPr>
    </w:p>
    <w:p w14:paraId="7984B780" w14:textId="77777777" w:rsidR="007715FA" w:rsidRDefault="007715FA" w:rsidP="00961436">
      <w:pPr>
        <w:rPr>
          <w:rFonts w:ascii="Helvetica LT Light" w:hAnsi="Helvetica LT Light" w:cs="Arial"/>
          <w:b/>
          <w:sz w:val="22"/>
          <w:szCs w:val="22"/>
        </w:rPr>
      </w:pPr>
      <w:r>
        <w:rPr>
          <w:rFonts w:ascii="Helvetica LT Light" w:hAnsi="Helvetica LT Light" w:cs="Arial"/>
          <w:b/>
          <w:sz w:val="22"/>
          <w:szCs w:val="22"/>
        </w:rPr>
        <w:t>De procedure</w:t>
      </w:r>
    </w:p>
    <w:p w14:paraId="7343339D" w14:textId="27ED27BB" w:rsidR="00961436" w:rsidRPr="00961436" w:rsidRDefault="00961436" w:rsidP="00961436">
      <w:pPr>
        <w:rPr>
          <w:rFonts w:ascii="Helvetica LT Light" w:hAnsi="Helvetica LT Light" w:cs="Arial"/>
          <w:sz w:val="22"/>
          <w:szCs w:val="22"/>
        </w:rPr>
      </w:pPr>
      <w:r w:rsidRPr="00961436">
        <w:rPr>
          <w:rFonts w:ascii="Helvetica LT Light" w:hAnsi="Helvetica LT Light" w:cs="Arial"/>
          <w:sz w:val="22"/>
          <w:szCs w:val="22"/>
        </w:rPr>
        <w:t>De sluitingsdatum van deze vacature is vrijdag 12 juli 2019. De selectiegesprekken staan gepland op woensdag 17 juli (ochtend), waarna we tot een afronding komen in de week van 22 juli.</w:t>
      </w:r>
    </w:p>
    <w:p w14:paraId="22B522E5" w14:textId="77777777" w:rsidR="00636A8E" w:rsidRPr="00636A8E" w:rsidRDefault="00636A8E" w:rsidP="00636A8E">
      <w:pPr>
        <w:rPr>
          <w:rFonts w:ascii="Helvetica LT Light" w:hAnsi="Helvetica LT Light"/>
          <w:b/>
          <w:bCs/>
          <w:color w:val="3B3838"/>
          <w:sz w:val="22"/>
          <w:szCs w:val="22"/>
        </w:rPr>
      </w:pPr>
    </w:p>
    <w:p w14:paraId="1A086B55" w14:textId="77777777" w:rsidR="00636A8E" w:rsidRPr="00636A8E" w:rsidRDefault="00636A8E" w:rsidP="00636A8E">
      <w:pPr>
        <w:rPr>
          <w:rFonts w:ascii="Helvetica LT Light" w:hAnsi="Helvetica LT Light"/>
          <w:b/>
          <w:bCs/>
          <w:color w:val="3B3838"/>
          <w:sz w:val="22"/>
          <w:szCs w:val="22"/>
        </w:rPr>
      </w:pPr>
      <w:r w:rsidRPr="00636A8E">
        <w:rPr>
          <w:rFonts w:ascii="Helvetica LT Light" w:hAnsi="Helvetica LT Light"/>
          <w:b/>
          <w:bCs/>
          <w:color w:val="3B3838"/>
          <w:sz w:val="22"/>
          <w:szCs w:val="22"/>
        </w:rPr>
        <w:t>Interesse:</w:t>
      </w:r>
    </w:p>
    <w:p w14:paraId="500A61F0" w14:textId="09A1DF0A" w:rsidR="00636A8E" w:rsidRPr="00636A8E" w:rsidRDefault="00636A8E" w:rsidP="00636A8E">
      <w:pPr>
        <w:rPr>
          <w:rFonts w:ascii="Helvetica LT Light" w:hAnsi="Helvetica LT Light"/>
          <w:sz w:val="22"/>
          <w:szCs w:val="22"/>
        </w:rPr>
      </w:pPr>
      <w:r w:rsidRPr="00636A8E">
        <w:rPr>
          <w:rFonts w:ascii="Helvetica LT Light" w:hAnsi="Helvetica LT Light"/>
          <w:color w:val="3B3838"/>
          <w:sz w:val="22"/>
          <w:szCs w:val="22"/>
        </w:rPr>
        <w:t xml:space="preserve">Public Search verzorgt de selectie voor </w:t>
      </w:r>
      <w:proofErr w:type="spellStart"/>
      <w:r w:rsidR="007715FA">
        <w:rPr>
          <w:rFonts w:ascii="Helvetica LT Light" w:hAnsi="Helvetica LT Light"/>
          <w:color w:val="3B3838"/>
          <w:sz w:val="22"/>
          <w:szCs w:val="22"/>
        </w:rPr>
        <w:t>Tergooi</w:t>
      </w:r>
      <w:proofErr w:type="spellEnd"/>
      <w:r w:rsidR="007400C8">
        <w:rPr>
          <w:rFonts w:ascii="Helvetica LT Light" w:hAnsi="Helvetica LT Light"/>
          <w:color w:val="3B3838"/>
          <w:sz w:val="22"/>
          <w:szCs w:val="22"/>
        </w:rPr>
        <w:t>.</w:t>
      </w:r>
      <w:r w:rsidRPr="00636A8E">
        <w:rPr>
          <w:rFonts w:ascii="Helvetica LT Light" w:hAnsi="Helvetica LT Light"/>
          <w:color w:val="3B3838"/>
          <w:sz w:val="22"/>
          <w:szCs w:val="22"/>
        </w:rPr>
        <w:t xml:space="preserve"> Voor nadere informatie over de vacature kunt </w:t>
      </w:r>
      <w:r w:rsidR="00395B3B">
        <w:rPr>
          <w:rFonts w:ascii="Helvetica LT Light" w:hAnsi="Helvetica LT Light"/>
          <w:color w:val="3B3838"/>
          <w:sz w:val="22"/>
          <w:szCs w:val="22"/>
        </w:rPr>
        <w:t xml:space="preserve">u </w:t>
      </w:r>
      <w:r w:rsidRPr="00636A8E">
        <w:rPr>
          <w:rFonts w:ascii="Helvetica LT Light" w:hAnsi="Helvetica LT Light"/>
          <w:color w:val="3B3838"/>
          <w:sz w:val="22"/>
          <w:szCs w:val="22"/>
        </w:rPr>
        <w:t xml:space="preserve">contact opnemen met </w:t>
      </w:r>
      <w:r w:rsidR="007400C8">
        <w:rPr>
          <w:rFonts w:ascii="Helvetica LT Light" w:hAnsi="Helvetica LT Light"/>
          <w:color w:val="3B3838"/>
          <w:sz w:val="22"/>
          <w:szCs w:val="22"/>
        </w:rPr>
        <w:t>Lea ten Brink 06-29588050</w:t>
      </w:r>
      <w:r w:rsidR="00395B3B">
        <w:rPr>
          <w:rFonts w:ascii="Helvetica LT Light" w:hAnsi="Helvetica LT Light"/>
          <w:color w:val="3B3838"/>
          <w:sz w:val="22"/>
          <w:szCs w:val="22"/>
        </w:rPr>
        <w:t xml:space="preserve"> of</w:t>
      </w:r>
      <w:r>
        <w:rPr>
          <w:rFonts w:ascii="Helvetica LT Light" w:hAnsi="Helvetica LT Light"/>
          <w:color w:val="3B3838"/>
          <w:sz w:val="22"/>
          <w:szCs w:val="22"/>
        </w:rPr>
        <w:t xml:space="preserve"> </w:t>
      </w:r>
      <w:r w:rsidR="007715FA">
        <w:rPr>
          <w:rFonts w:ascii="Helvetica LT Light" w:hAnsi="Helvetica LT Light"/>
          <w:color w:val="3B3838"/>
          <w:sz w:val="22"/>
          <w:szCs w:val="22"/>
        </w:rPr>
        <w:t>Joey van Tamelen</w:t>
      </w:r>
      <w:r w:rsidRPr="00636A8E">
        <w:rPr>
          <w:rFonts w:ascii="Helvetica LT Light" w:hAnsi="Helvetica LT Light"/>
          <w:color w:val="3B3838"/>
          <w:sz w:val="22"/>
          <w:szCs w:val="22"/>
        </w:rPr>
        <w:t xml:space="preserve"> 06-</w:t>
      </w:r>
      <w:r w:rsidR="007715FA">
        <w:rPr>
          <w:rFonts w:ascii="Helvetica LT Light" w:hAnsi="Helvetica LT Light"/>
          <w:color w:val="3B3838"/>
          <w:sz w:val="22"/>
          <w:szCs w:val="22"/>
        </w:rPr>
        <w:t>28239265</w:t>
      </w:r>
      <w:r w:rsidR="00395B3B">
        <w:rPr>
          <w:rFonts w:ascii="Helvetica LT Light" w:hAnsi="Helvetica LT Light"/>
          <w:color w:val="3B3838"/>
          <w:sz w:val="22"/>
          <w:szCs w:val="22"/>
        </w:rPr>
        <w:t xml:space="preserve">. Uw sollicitatie kunt u richten naar </w:t>
      </w:r>
      <w:hyperlink r:id="rId12" w:history="1">
        <w:r w:rsidR="00395B3B" w:rsidRPr="0095681E">
          <w:rPr>
            <w:rStyle w:val="Hyperlink"/>
            <w:rFonts w:ascii="Helvetica LT Light" w:hAnsi="Helvetica LT Light"/>
            <w:sz w:val="22"/>
            <w:szCs w:val="22"/>
          </w:rPr>
          <w:t>ltenbrink@publicsearch.nl</w:t>
        </w:r>
      </w:hyperlink>
      <w:r w:rsidR="00395B3B">
        <w:rPr>
          <w:rFonts w:ascii="Helvetica LT Light" w:hAnsi="Helvetica LT Light"/>
          <w:color w:val="3B3838"/>
          <w:sz w:val="22"/>
          <w:szCs w:val="22"/>
        </w:rPr>
        <w:t xml:space="preserve"> en/ of </w:t>
      </w:r>
      <w:hyperlink r:id="rId13" w:history="1">
        <w:r w:rsidR="007715FA" w:rsidRPr="00396A09">
          <w:rPr>
            <w:rStyle w:val="Hyperlink"/>
            <w:rFonts w:ascii="Helvetica LT Light" w:hAnsi="Helvetica LT Light"/>
            <w:sz w:val="22"/>
            <w:szCs w:val="22"/>
          </w:rPr>
          <w:t>jvantamelen@publicsearch.nl</w:t>
        </w:r>
      </w:hyperlink>
      <w:r w:rsidR="00395B3B">
        <w:rPr>
          <w:rFonts w:ascii="Helvetica LT Light" w:hAnsi="Helvetica LT Light"/>
          <w:color w:val="3B3838"/>
          <w:sz w:val="22"/>
          <w:szCs w:val="22"/>
        </w:rPr>
        <w:t xml:space="preserve"> </w:t>
      </w:r>
    </w:p>
    <w:p w14:paraId="395C07A9" w14:textId="77777777" w:rsidR="000A0631" w:rsidRPr="00636A8E" w:rsidRDefault="000A0631" w:rsidP="00BA14F5">
      <w:pPr>
        <w:rPr>
          <w:rFonts w:ascii="Helvetica LT Light" w:hAnsi="Helvetica LT Light"/>
          <w:b/>
          <w:sz w:val="32"/>
          <w:szCs w:val="32"/>
        </w:rPr>
      </w:pPr>
    </w:p>
    <w:sectPr w:rsidR="000A0631" w:rsidRPr="00636A8E" w:rsidSect="00802B0B">
      <w:headerReference w:type="default" r:id="rId14"/>
      <w:footerReference w:type="default" r:id="rId15"/>
      <w:pgSz w:w="11906" w:h="16838" w:code="9"/>
      <w:pgMar w:top="1985" w:right="1418" w:bottom="1985"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FB452C" w14:textId="77777777" w:rsidR="00C65164" w:rsidRDefault="00C65164" w:rsidP="00C87659">
      <w:pPr>
        <w:spacing w:line="240" w:lineRule="auto"/>
      </w:pPr>
      <w:r>
        <w:separator/>
      </w:r>
    </w:p>
  </w:endnote>
  <w:endnote w:type="continuationSeparator" w:id="0">
    <w:p w14:paraId="0C987AAE" w14:textId="77777777" w:rsidR="00C65164" w:rsidRDefault="00C65164" w:rsidP="00C876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Helvetica LT Light">
    <w:altName w:val="Malgun Gothic"/>
    <w:panose1 w:val="02000403040000020004"/>
    <w:charset w:val="00"/>
    <w:family w:val="auto"/>
    <w:pitch w:val="variable"/>
    <w:sig w:usb0="80000027"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A118B" w14:textId="77777777" w:rsidR="00802B0B" w:rsidRDefault="00802B0B">
    <w:pPr>
      <w:pStyle w:val="Voettekst"/>
    </w:pPr>
    <w:r>
      <w:rPr>
        <w:noProof/>
      </w:rPr>
      <w:drawing>
        <wp:inline distT="0" distB="0" distL="0" distR="0" wp14:anchorId="2812E67C" wp14:editId="7820E043">
          <wp:extent cx="5760720" cy="687070"/>
          <wp:effectExtent l="0" t="0" r="0" b="0"/>
          <wp:docPr id="5" name="Afbeelding 5" descr="Afbeelding met object, binnen&#10;&#10;Beschrijving is gegenereerd met ho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5760720" cy="687070"/>
                  </a:xfrm>
                  <a:prstGeom prst="rect">
                    <a:avLst/>
                  </a:prstGeom>
                </pic:spPr>
              </pic:pic>
            </a:graphicData>
          </a:graphic>
        </wp:inline>
      </w:drawing>
    </w:r>
  </w:p>
  <w:p w14:paraId="4BCFC18F" w14:textId="77777777" w:rsidR="00C87659" w:rsidRDefault="00C8765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F771B0" w14:textId="77777777" w:rsidR="00C65164" w:rsidRDefault="00C65164" w:rsidP="00C87659">
      <w:pPr>
        <w:spacing w:line="240" w:lineRule="auto"/>
      </w:pPr>
      <w:r>
        <w:separator/>
      </w:r>
    </w:p>
  </w:footnote>
  <w:footnote w:type="continuationSeparator" w:id="0">
    <w:p w14:paraId="133FAF66" w14:textId="77777777" w:rsidR="00C65164" w:rsidRDefault="00C65164" w:rsidP="00C8765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C8A42" w14:textId="77777777" w:rsidR="00802B0B" w:rsidRDefault="00802B0B">
    <w:pPr>
      <w:pStyle w:val="Koptekst"/>
    </w:pPr>
    <w:r>
      <w:rPr>
        <w:noProof/>
      </w:rPr>
      <w:drawing>
        <wp:inline distT="0" distB="0" distL="0" distR="0" wp14:anchorId="17A5BAE5" wp14:editId="4BFF9C10">
          <wp:extent cx="5760720" cy="137223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5760720" cy="1372235"/>
                  </a:xfrm>
                  <a:prstGeom prst="rect">
                    <a:avLst/>
                  </a:prstGeom>
                </pic:spPr>
              </pic:pic>
            </a:graphicData>
          </a:graphic>
        </wp:inline>
      </w:drawing>
    </w:r>
  </w:p>
  <w:p w14:paraId="3A30CD9C" w14:textId="77777777" w:rsidR="00C87659" w:rsidRDefault="00C8765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84A45"/>
    <w:multiLevelType w:val="hybridMultilevel"/>
    <w:tmpl w:val="8A08F0CA"/>
    <w:lvl w:ilvl="0" w:tplc="C714E9A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7614B8"/>
    <w:multiLevelType w:val="hybridMultilevel"/>
    <w:tmpl w:val="21E6F31C"/>
    <w:lvl w:ilvl="0" w:tplc="C714E9A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D6345BD"/>
    <w:multiLevelType w:val="hybridMultilevel"/>
    <w:tmpl w:val="66DC81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DFF143B"/>
    <w:multiLevelType w:val="hybridMultilevel"/>
    <w:tmpl w:val="798434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1853EC1"/>
    <w:multiLevelType w:val="hybridMultilevel"/>
    <w:tmpl w:val="7C9CE1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39147F5"/>
    <w:multiLevelType w:val="hybridMultilevel"/>
    <w:tmpl w:val="6B52A3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51A45E5"/>
    <w:multiLevelType w:val="multilevel"/>
    <w:tmpl w:val="68D8AD92"/>
    <w:lvl w:ilvl="0">
      <w:start w:val="1"/>
      <w:numFmt w:val="bullet"/>
      <w:lvlText w:val="●"/>
      <w:lvlJc w:val="left"/>
      <w:pPr>
        <w:ind w:left="360" w:hanging="360"/>
      </w:pPr>
      <w:rPr>
        <w:rFonts w:ascii="Arial" w:eastAsia="Arial" w:hAnsi="Arial" w:cs="Arial"/>
        <w:strike w:val="0"/>
        <w:dstrike w:val="0"/>
        <w:color w:val="000000"/>
        <w:sz w:val="20"/>
        <w:szCs w:val="20"/>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7" w15:restartNumberingAfterBreak="0">
    <w:nsid w:val="1A6A08DA"/>
    <w:multiLevelType w:val="hybridMultilevel"/>
    <w:tmpl w:val="8DEC1B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E416472"/>
    <w:multiLevelType w:val="hybridMultilevel"/>
    <w:tmpl w:val="799EFEF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9" w15:restartNumberingAfterBreak="0">
    <w:nsid w:val="1F565626"/>
    <w:multiLevelType w:val="hybridMultilevel"/>
    <w:tmpl w:val="C39AA84E"/>
    <w:lvl w:ilvl="0" w:tplc="9F7CD466">
      <w:numFmt w:val="bullet"/>
      <w:lvlText w:val="-"/>
      <w:lvlJc w:val="left"/>
      <w:pPr>
        <w:ind w:left="720" w:hanging="360"/>
      </w:pPr>
      <w:rPr>
        <w:rFonts w:ascii="Verdana" w:eastAsia="Times New Roman" w:hAnsi="Verdan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F7A4945"/>
    <w:multiLevelType w:val="hybridMultilevel"/>
    <w:tmpl w:val="E200C7B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28185C0F"/>
    <w:multiLevelType w:val="hybridMultilevel"/>
    <w:tmpl w:val="78467062"/>
    <w:lvl w:ilvl="0" w:tplc="9EE09BEE">
      <w:numFmt w:val="bullet"/>
      <w:lvlText w:val="-"/>
      <w:lvlJc w:val="left"/>
      <w:pPr>
        <w:ind w:left="720" w:hanging="360"/>
      </w:pPr>
      <w:rPr>
        <w:rFonts w:ascii="Calibri" w:eastAsiaTheme="minorHAnsi" w:hAnsi="Calibri" w:cstheme="minorBidi" w:hint="default"/>
        <w:color w:val="00000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AD01A9D"/>
    <w:multiLevelType w:val="hybridMultilevel"/>
    <w:tmpl w:val="0EC88FC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2B4003C2"/>
    <w:multiLevelType w:val="hybridMultilevel"/>
    <w:tmpl w:val="C9BE1B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DB9509C"/>
    <w:multiLevelType w:val="hybridMultilevel"/>
    <w:tmpl w:val="E9FACC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2E570292"/>
    <w:multiLevelType w:val="hybridMultilevel"/>
    <w:tmpl w:val="335CDD9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2F2022FC"/>
    <w:multiLevelType w:val="hybridMultilevel"/>
    <w:tmpl w:val="A0BA96F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7" w15:restartNumberingAfterBreak="0">
    <w:nsid w:val="34E61CD4"/>
    <w:multiLevelType w:val="hybridMultilevel"/>
    <w:tmpl w:val="49CEF0B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8" w15:restartNumberingAfterBreak="0">
    <w:nsid w:val="3D26284D"/>
    <w:multiLevelType w:val="hybridMultilevel"/>
    <w:tmpl w:val="B4DE60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3DA77039"/>
    <w:multiLevelType w:val="hybridMultilevel"/>
    <w:tmpl w:val="F6E8DF7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0" w15:restartNumberingAfterBreak="0">
    <w:nsid w:val="3F8055CC"/>
    <w:multiLevelType w:val="hybridMultilevel"/>
    <w:tmpl w:val="54443C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43E02170"/>
    <w:multiLevelType w:val="hybridMultilevel"/>
    <w:tmpl w:val="FB7439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4400752"/>
    <w:multiLevelType w:val="hybridMultilevel"/>
    <w:tmpl w:val="7F6CD99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3" w15:restartNumberingAfterBreak="0">
    <w:nsid w:val="4D087AF3"/>
    <w:multiLevelType w:val="hybridMultilevel"/>
    <w:tmpl w:val="37C618E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143439B"/>
    <w:multiLevelType w:val="hybridMultilevel"/>
    <w:tmpl w:val="9036CC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54D23A20"/>
    <w:multiLevelType w:val="hybridMultilevel"/>
    <w:tmpl w:val="2BEE971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5506112B"/>
    <w:multiLevelType w:val="hybridMultilevel"/>
    <w:tmpl w:val="ACB645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5B42F5E"/>
    <w:multiLevelType w:val="hybridMultilevel"/>
    <w:tmpl w:val="B088D5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7843379"/>
    <w:multiLevelType w:val="hybridMultilevel"/>
    <w:tmpl w:val="F388498C"/>
    <w:lvl w:ilvl="0" w:tplc="C714E9A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88117B7"/>
    <w:multiLevelType w:val="hybridMultilevel"/>
    <w:tmpl w:val="DEE8F8B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605606C1"/>
    <w:multiLevelType w:val="hybridMultilevel"/>
    <w:tmpl w:val="A8FA2F3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794F1E18"/>
    <w:multiLevelType w:val="hybridMultilevel"/>
    <w:tmpl w:val="7E9244B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7E5F4DC0"/>
    <w:multiLevelType w:val="multilevel"/>
    <w:tmpl w:val="68D8AD92"/>
    <w:lvl w:ilvl="0">
      <w:start w:val="1"/>
      <w:numFmt w:val="bullet"/>
      <w:lvlText w:val="●"/>
      <w:lvlJc w:val="left"/>
      <w:pPr>
        <w:ind w:left="360" w:hanging="360"/>
      </w:pPr>
      <w:rPr>
        <w:rFonts w:ascii="Arial" w:eastAsia="Arial" w:hAnsi="Arial" w:cs="Arial"/>
        <w:strike w:val="0"/>
        <w:dstrike w:val="0"/>
        <w:color w:val="000000"/>
        <w:sz w:val="20"/>
        <w:szCs w:val="20"/>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33" w15:restartNumberingAfterBreak="0">
    <w:nsid w:val="7EF6681E"/>
    <w:multiLevelType w:val="hybridMultilevel"/>
    <w:tmpl w:val="27F66D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13"/>
  </w:num>
  <w:num w:numId="4">
    <w:abstractNumId w:val="0"/>
  </w:num>
  <w:num w:numId="5">
    <w:abstractNumId w:val="1"/>
  </w:num>
  <w:num w:numId="6">
    <w:abstractNumId w:val="28"/>
  </w:num>
  <w:num w:numId="7">
    <w:abstractNumId w:val="22"/>
  </w:num>
  <w:num w:numId="8">
    <w:abstractNumId w:val="17"/>
  </w:num>
  <w:num w:numId="9">
    <w:abstractNumId w:val="8"/>
  </w:num>
  <w:num w:numId="10">
    <w:abstractNumId w:val="2"/>
  </w:num>
  <w:num w:numId="11">
    <w:abstractNumId w:val="33"/>
  </w:num>
  <w:num w:numId="12">
    <w:abstractNumId w:val="27"/>
  </w:num>
  <w:num w:numId="13">
    <w:abstractNumId w:val="21"/>
  </w:num>
  <w:num w:numId="14">
    <w:abstractNumId w:val="26"/>
  </w:num>
  <w:num w:numId="15">
    <w:abstractNumId w:val="7"/>
  </w:num>
  <w:num w:numId="16">
    <w:abstractNumId w:val="4"/>
  </w:num>
  <w:num w:numId="17">
    <w:abstractNumId w:val="20"/>
  </w:num>
  <w:num w:numId="18">
    <w:abstractNumId w:val="14"/>
  </w:num>
  <w:num w:numId="19">
    <w:abstractNumId w:val="15"/>
  </w:num>
  <w:num w:numId="20">
    <w:abstractNumId w:val="5"/>
  </w:num>
  <w:num w:numId="21">
    <w:abstractNumId w:val="6"/>
  </w:num>
  <w:num w:numId="22">
    <w:abstractNumId w:val="10"/>
  </w:num>
  <w:num w:numId="23">
    <w:abstractNumId w:val="3"/>
  </w:num>
  <w:num w:numId="24">
    <w:abstractNumId w:val="9"/>
  </w:num>
  <w:num w:numId="25">
    <w:abstractNumId w:val="24"/>
  </w:num>
  <w:num w:numId="26">
    <w:abstractNumId w:val="30"/>
  </w:num>
  <w:num w:numId="27">
    <w:abstractNumId w:val="29"/>
  </w:num>
  <w:num w:numId="28">
    <w:abstractNumId w:val="23"/>
  </w:num>
  <w:num w:numId="29">
    <w:abstractNumId w:val="31"/>
  </w:num>
  <w:num w:numId="30">
    <w:abstractNumId w:val="11"/>
  </w:num>
  <w:num w:numId="31">
    <w:abstractNumId w:val="32"/>
  </w:num>
  <w:num w:numId="32">
    <w:abstractNumId w:val="25"/>
  </w:num>
  <w:num w:numId="33">
    <w:abstractNumId w:val="12"/>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659"/>
    <w:rsid w:val="000037DB"/>
    <w:rsid w:val="00024CAD"/>
    <w:rsid w:val="000449B6"/>
    <w:rsid w:val="00080CD9"/>
    <w:rsid w:val="00085021"/>
    <w:rsid w:val="00085DAC"/>
    <w:rsid w:val="000914FC"/>
    <w:rsid w:val="00097891"/>
    <w:rsid w:val="000A0631"/>
    <w:rsid w:val="000A1E40"/>
    <w:rsid w:val="000D661B"/>
    <w:rsid w:val="000F4ADF"/>
    <w:rsid w:val="001513E7"/>
    <w:rsid w:val="001670E7"/>
    <w:rsid w:val="001E6907"/>
    <w:rsid w:val="001F510E"/>
    <w:rsid w:val="001F6374"/>
    <w:rsid w:val="0020320B"/>
    <w:rsid w:val="00212C31"/>
    <w:rsid w:val="00217326"/>
    <w:rsid w:val="00226C81"/>
    <w:rsid w:val="00232B73"/>
    <w:rsid w:val="002363C3"/>
    <w:rsid w:val="00291372"/>
    <w:rsid w:val="002A315C"/>
    <w:rsid w:val="002D1FC1"/>
    <w:rsid w:val="002F760E"/>
    <w:rsid w:val="003030BA"/>
    <w:rsid w:val="0030726D"/>
    <w:rsid w:val="003178BB"/>
    <w:rsid w:val="003301D3"/>
    <w:rsid w:val="00344338"/>
    <w:rsid w:val="003473FC"/>
    <w:rsid w:val="00352FD4"/>
    <w:rsid w:val="003531A9"/>
    <w:rsid w:val="00357588"/>
    <w:rsid w:val="00381F24"/>
    <w:rsid w:val="003936DA"/>
    <w:rsid w:val="00395B3B"/>
    <w:rsid w:val="003A1A32"/>
    <w:rsid w:val="003B6DDE"/>
    <w:rsid w:val="003D1726"/>
    <w:rsid w:val="003D2A9F"/>
    <w:rsid w:val="003D2EE2"/>
    <w:rsid w:val="003F1453"/>
    <w:rsid w:val="00407A52"/>
    <w:rsid w:val="004105D3"/>
    <w:rsid w:val="00410E7D"/>
    <w:rsid w:val="004141F9"/>
    <w:rsid w:val="0042740D"/>
    <w:rsid w:val="004508A1"/>
    <w:rsid w:val="00455698"/>
    <w:rsid w:val="00470658"/>
    <w:rsid w:val="004A7ED9"/>
    <w:rsid w:val="004D25F6"/>
    <w:rsid w:val="004E16BA"/>
    <w:rsid w:val="004F1371"/>
    <w:rsid w:val="004F6C91"/>
    <w:rsid w:val="005078A6"/>
    <w:rsid w:val="0056346F"/>
    <w:rsid w:val="005707FC"/>
    <w:rsid w:val="00577FA4"/>
    <w:rsid w:val="005841C3"/>
    <w:rsid w:val="005852BB"/>
    <w:rsid w:val="005A0C58"/>
    <w:rsid w:val="005C422E"/>
    <w:rsid w:val="005D0DC8"/>
    <w:rsid w:val="005E7272"/>
    <w:rsid w:val="005F19EE"/>
    <w:rsid w:val="00605205"/>
    <w:rsid w:val="006323AA"/>
    <w:rsid w:val="00634CB4"/>
    <w:rsid w:val="00636A8E"/>
    <w:rsid w:val="00654F62"/>
    <w:rsid w:val="0067757F"/>
    <w:rsid w:val="00686CDA"/>
    <w:rsid w:val="006878A3"/>
    <w:rsid w:val="006923A1"/>
    <w:rsid w:val="006971E2"/>
    <w:rsid w:val="006A2834"/>
    <w:rsid w:val="006A3E3F"/>
    <w:rsid w:val="006D39CF"/>
    <w:rsid w:val="0070695C"/>
    <w:rsid w:val="00726436"/>
    <w:rsid w:val="00737D16"/>
    <w:rsid w:val="007400C8"/>
    <w:rsid w:val="0077127A"/>
    <w:rsid w:val="007715FA"/>
    <w:rsid w:val="007A5CBC"/>
    <w:rsid w:val="007C20A7"/>
    <w:rsid w:val="007D4BA7"/>
    <w:rsid w:val="00802B0B"/>
    <w:rsid w:val="00817C40"/>
    <w:rsid w:val="00832528"/>
    <w:rsid w:val="00833D4F"/>
    <w:rsid w:val="00844677"/>
    <w:rsid w:val="00867E4E"/>
    <w:rsid w:val="00882504"/>
    <w:rsid w:val="00891516"/>
    <w:rsid w:val="008A1F5C"/>
    <w:rsid w:val="008B513D"/>
    <w:rsid w:val="008C7013"/>
    <w:rsid w:val="008E76D2"/>
    <w:rsid w:val="008F075B"/>
    <w:rsid w:val="00907182"/>
    <w:rsid w:val="00907F55"/>
    <w:rsid w:val="00911BFD"/>
    <w:rsid w:val="009329D3"/>
    <w:rsid w:val="009347A8"/>
    <w:rsid w:val="009521F5"/>
    <w:rsid w:val="00955E0C"/>
    <w:rsid w:val="00961436"/>
    <w:rsid w:val="00967FF4"/>
    <w:rsid w:val="00972BD5"/>
    <w:rsid w:val="00985328"/>
    <w:rsid w:val="00992B48"/>
    <w:rsid w:val="00994237"/>
    <w:rsid w:val="009A0609"/>
    <w:rsid w:val="009C514E"/>
    <w:rsid w:val="009F0A03"/>
    <w:rsid w:val="00A11A1E"/>
    <w:rsid w:val="00A20808"/>
    <w:rsid w:val="00A37AEE"/>
    <w:rsid w:val="00A40B23"/>
    <w:rsid w:val="00A4521C"/>
    <w:rsid w:val="00A505D5"/>
    <w:rsid w:val="00A613A1"/>
    <w:rsid w:val="00A723AF"/>
    <w:rsid w:val="00AA5030"/>
    <w:rsid w:val="00AA503D"/>
    <w:rsid w:val="00AC461A"/>
    <w:rsid w:val="00AC6529"/>
    <w:rsid w:val="00AF41DA"/>
    <w:rsid w:val="00AF57B9"/>
    <w:rsid w:val="00B20043"/>
    <w:rsid w:val="00B21252"/>
    <w:rsid w:val="00B309F7"/>
    <w:rsid w:val="00B41075"/>
    <w:rsid w:val="00B468FB"/>
    <w:rsid w:val="00B56AD2"/>
    <w:rsid w:val="00B75D45"/>
    <w:rsid w:val="00B84BE3"/>
    <w:rsid w:val="00B965AA"/>
    <w:rsid w:val="00BA14F5"/>
    <w:rsid w:val="00BA7171"/>
    <w:rsid w:val="00C1430E"/>
    <w:rsid w:val="00C1622D"/>
    <w:rsid w:val="00C65164"/>
    <w:rsid w:val="00C8216A"/>
    <w:rsid w:val="00C87659"/>
    <w:rsid w:val="00CB3667"/>
    <w:rsid w:val="00CB485A"/>
    <w:rsid w:val="00CC5F9B"/>
    <w:rsid w:val="00CC7C7F"/>
    <w:rsid w:val="00D11A21"/>
    <w:rsid w:val="00D12752"/>
    <w:rsid w:val="00D20156"/>
    <w:rsid w:val="00D34961"/>
    <w:rsid w:val="00D365EA"/>
    <w:rsid w:val="00D40C70"/>
    <w:rsid w:val="00DC1F83"/>
    <w:rsid w:val="00DD61D2"/>
    <w:rsid w:val="00DE01F1"/>
    <w:rsid w:val="00DE4533"/>
    <w:rsid w:val="00E15005"/>
    <w:rsid w:val="00E334EA"/>
    <w:rsid w:val="00E43A2E"/>
    <w:rsid w:val="00E54E68"/>
    <w:rsid w:val="00E56398"/>
    <w:rsid w:val="00E575E4"/>
    <w:rsid w:val="00E75D8E"/>
    <w:rsid w:val="00E84188"/>
    <w:rsid w:val="00E84BBE"/>
    <w:rsid w:val="00E92D7F"/>
    <w:rsid w:val="00EA711E"/>
    <w:rsid w:val="00EB5247"/>
    <w:rsid w:val="00EC7ADC"/>
    <w:rsid w:val="00ED254D"/>
    <w:rsid w:val="00ED66B9"/>
    <w:rsid w:val="00EE03CC"/>
    <w:rsid w:val="00F12E4A"/>
    <w:rsid w:val="00F37B17"/>
    <w:rsid w:val="00F434A1"/>
    <w:rsid w:val="00F569F4"/>
    <w:rsid w:val="00F768C2"/>
    <w:rsid w:val="00F82221"/>
    <w:rsid w:val="00F8284E"/>
    <w:rsid w:val="00F82BA7"/>
    <w:rsid w:val="00FC229B"/>
    <w:rsid w:val="00FC4730"/>
    <w:rsid w:val="00FC780B"/>
    <w:rsid w:val="00FE3D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B9AFE0"/>
  <w15:docId w15:val="{748F08F0-26BC-4415-9D2A-87B414C8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2"/>
    <w:qFormat/>
    <w:rsid w:val="005F19EE"/>
    <w:pPr>
      <w:spacing w:after="0" w:line="260" w:lineRule="atLeast"/>
    </w:pPr>
    <w:rPr>
      <w:rFonts w:ascii="Verdana" w:eastAsia="Times New Roman" w:hAnsi="Verdana" w:cs="Verdana"/>
      <w:sz w:val="17"/>
      <w:szCs w:val="24"/>
      <w:lang w:eastAsia="nl-NL"/>
    </w:rPr>
  </w:style>
  <w:style w:type="paragraph" w:styleId="Kop1">
    <w:name w:val="heading 1"/>
    <w:basedOn w:val="Standaard"/>
    <w:next w:val="Standaard"/>
    <w:link w:val="Kop1Char"/>
    <w:uiPriority w:val="9"/>
    <w:qFormat/>
    <w:rsid w:val="00D2015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8765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87659"/>
  </w:style>
  <w:style w:type="paragraph" w:styleId="Voettekst">
    <w:name w:val="footer"/>
    <w:basedOn w:val="Standaard"/>
    <w:link w:val="VoettekstChar"/>
    <w:uiPriority w:val="99"/>
    <w:unhideWhenUsed/>
    <w:rsid w:val="00C8765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87659"/>
  </w:style>
  <w:style w:type="paragraph" w:styleId="Geenafstand">
    <w:name w:val="No Spacing"/>
    <w:uiPriority w:val="1"/>
    <w:qFormat/>
    <w:rsid w:val="00882504"/>
    <w:pPr>
      <w:spacing w:after="0" w:line="240" w:lineRule="auto"/>
    </w:pPr>
  </w:style>
  <w:style w:type="paragraph" w:customStyle="1" w:styleId="BasicParagraph">
    <w:name w:val="[Basic Paragraph]"/>
    <w:basedOn w:val="Standaard"/>
    <w:uiPriority w:val="99"/>
    <w:rsid w:val="00EA711E"/>
    <w:pPr>
      <w:autoSpaceDE w:val="0"/>
      <w:autoSpaceDN w:val="0"/>
      <w:adjustRightInd w:val="0"/>
      <w:spacing w:line="288" w:lineRule="auto"/>
      <w:textAlignment w:val="center"/>
    </w:pPr>
    <w:rPr>
      <w:rFonts w:ascii="Minion Pro" w:hAnsi="Minion Pro" w:cs="Minion Pro"/>
      <w:color w:val="000000"/>
      <w:sz w:val="24"/>
      <w:lang w:val="en-US"/>
    </w:rPr>
  </w:style>
  <w:style w:type="character" w:styleId="Hyperlink">
    <w:name w:val="Hyperlink"/>
    <w:unhideWhenUsed/>
    <w:rsid w:val="00802B0B"/>
    <w:rPr>
      <w:color w:val="0000FF"/>
      <w:u w:val="single"/>
    </w:rPr>
  </w:style>
  <w:style w:type="paragraph" w:styleId="Lijstalinea">
    <w:name w:val="List Paragraph"/>
    <w:basedOn w:val="Standaard"/>
    <w:uiPriority w:val="34"/>
    <w:qFormat/>
    <w:rsid w:val="00802B0B"/>
    <w:pPr>
      <w:ind w:left="720"/>
      <w:contextualSpacing/>
    </w:pPr>
  </w:style>
  <w:style w:type="character" w:customStyle="1" w:styleId="UnresolvedMention">
    <w:name w:val="Unresolved Mention"/>
    <w:basedOn w:val="Standaardalinea-lettertype"/>
    <w:uiPriority w:val="99"/>
    <w:semiHidden/>
    <w:unhideWhenUsed/>
    <w:rsid w:val="00B56AD2"/>
    <w:rPr>
      <w:color w:val="808080"/>
      <w:shd w:val="clear" w:color="auto" w:fill="E6E6E6"/>
    </w:rPr>
  </w:style>
  <w:style w:type="character" w:styleId="Nadruk">
    <w:name w:val="Emphasis"/>
    <w:uiPriority w:val="20"/>
    <w:qFormat/>
    <w:rsid w:val="00985328"/>
    <w:rPr>
      <w:i/>
      <w:iCs/>
    </w:rPr>
  </w:style>
  <w:style w:type="character" w:customStyle="1" w:styleId="Kop1Char">
    <w:name w:val="Kop 1 Char"/>
    <w:basedOn w:val="Standaardalinea-lettertype"/>
    <w:link w:val="Kop1"/>
    <w:uiPriority w:val="9"/>
    <w:rsid w:val="00D20156"/>
    <w:rPr>
      <w:rFonts w:asciiTheme="majorHAnsi" w:eastAsiaTheme="majorEastAsia" w:hAnsiTheme="majorHAnsi" w:cstheme="majorBidi"/>
      <w:color w:val="2E74B5" w:themeColor="accent1" w:themeShade="BF"/>
      <w:sz w:val="32"/>
      <w:szCs w:val="32"/>
      <w:lang w:eastAsia="nl-NL"/>
    </w:rPr>
  </w:style>
  <w:style w:type="paragraph" w:styleId="Ballontekst">
    <w:name w:val="Balloon Text"/>
    <w:basedOn w:val="Standaard"/>
    <w:link w:val="BallontekstChar"/>
    <w:uiPriority w:val="99"/>
    <w:semiHidden/>
    <w:unhideWhenUsed/>
    <w:rsid w:val="004F137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F1371"/>
    <w:rPr>
      <w:rFonts w:ascii="Tahoma" w:eastAsia="Times New Roman" w:hAnsi="Tahoma" w:cs="Tahoma"/>
      <w:sz w:val="16"/>
      <w:szCs w:val="16"/>
      <w:lang w:eastAsia="nl-NL"/>
    </w:rPr>
  </w:style>
  <w:style w:type="character" w:styleId="Verwijzingopmerking">
    <w:name w:val="annotation reference"/>
    <w:basedOn w:val="Standaardalinea-lettertype"/>
    <w:uiPriority w:val="99"/>
    <w:semiHidden/>
    <w:unhideWhenUsed/>
    <w:rsid w:val="004F1371"/>
    <w:rPr>
      <w:sz w:val="16"/>
      <w:szCs w:val="16"/>
    </w:rPr>
  </w:style>
  <w:style w:type="paragraph" w:styleId="Tekstopmerking">
    <w:name w:val="annotation text"/>
    <w:basedOn w:val="Standaard"/>
    <w:link w:val="TekstopmerkingChar"/>
    <w:uiPriority w:val="99"/>
    <w:semiHidden/>
    <w:unhideWhenUsed/>
    <w:rsid w:val="004F137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F1371"/>
    <w:rPr>
      <w:rFonts w:ascii="Verdana" w:eastAsia="Times New Roman" w:hAnsi="Verdana" w:cs="Verdana"/>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4F1371"/>
    <w:rPr>
      <w:b/>
      <w:bCs/>
    </w:rPr>
  </w:style>
  <w:style w:type="character" w:customStyle="1" w:styleId="OnderwerpvanopmerkingChar">
    <w:name w:val="Onderwerp van opmerking Char"/>
    <w:basedOn w:val="TekstopmerkingChar"/>
    <w:link w:val="Onderwerpvanopmerking"/>
    <w:uiPriority w:val="99"/>
    <w:semiHidden/>
    <w:rsid w:val="004F1371"/>
    <w:rPr>
      <w:rFonts w:ascii="Verdana" w:eastAsia="Times New Roman" w:hAnsi="Verdana" w:cs="Verdana"/>
      <w:b/>
      <w:bCs/>
      <w:sz w:val="20"/>
      <w:szCs w:val="20"/>
      <w:lang w:eastAsia="nl-NL"/>
    </w:rPr>
  </w:style>
  <w:style w:type="paragraph" w:styleId="Revisie">
    <w:name w:val="Revision"/>
    <w:hidden/>
    <w:uiPriority w:val="99"/>
    <w:semiHidden/>
    <w:rsid w:val="00395B3B"/>
    <w:pPr>
      <w:spacing w:after="0" w:line="240" w:lineRule="auto"/>
    </w:pPr>
    <w:rPr>
      <w:rFonts w:ascii="Verdana" w:eastAsia="Times New Roman" w:hAnsi="Verdana" w:cs="Verdana"/>
      <w:sz w:val="17"/>
      <w:szCs w:val="24"/>
      <w:lang w:eastAsia="nl-NL"/>
    </w:rPr>
  </w:style>
  <w:style w:type="paragraph" w:customStyle="1" w:styleId="intro">
    <w:name w:val="intro"/>
    <w:basedOn w:val="Standaard"/>
    <w:rsid w:val="00E575E4"/>
    <w:pPr>
      <w:spacing w:before="100" w:beforeAutospacing="1" w:after="100" w:afterAutospacing="1" w:line="240" w:lineRule="auto"/>
    </w:pPr>
    <w:rPr>
      <w:rFonts w:ascii="Times New Roman" w:hAnsi="Times New Roman" w:cs="Times New Roman"/>
      <w:sz w:val="24"/>
    </w:rPr>
  </w:style>
  <w:style w:type="paragraph" w:styleId="Normaalweb">
    <w:name w:val="Normal (Web)"/>
    <w:basedOn w:val="Standaard"/>
    <w:uiPriority w:val="99"/>
    <w:semiHidden/>
    <w:unhideWhenUsed/>
    <w:rsid w:val="00E575E4"/>
    <w:pPr>
      <w:spacing w:before="100" w:beforeAutospacing="1" w:after="100" w:afterAutospacing="1" w:line="240" w:lineRule="auto"/>
    </w:pPr>
    <w:rPr>
      <w:rFonts w:ascii="Times New Roman" w:hAnsi="Times New Roman" w:cs="Times New Roman"/>
      <w:sz w:val="24"/>
    </w:rPr>
  </w:style>
  <w:style w:type="character" w:styleId="Zwaar">
    <w:name w:val="Strong"/>
    <w:basedOn w:val="Standaardalinea-lettertype"/>
    <w:uiPriority w:val="22"/>
    <w:qFormat/>
    <w:rsid w:val="00E575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193588">
      <w:bodyDiv w:val="1"/>
      <w:marLeft w:val="0"/>
      <w:marRight w:val="0"/>
      <w:marTop w:val="0"/>
      <w:marBottom w:val="0"/>
      <w:divBdr>
        <w:top w:val="none" w:sz="0" w:space="0" w:color="auto"/>
        <w:left w:val="none" w:sz="0" w:space="0" w:color="auto"/>
        <w:bottom w:val="none" w:sz="0" w:space="0" w:color="auto"/>
        <w:right w:val="none" w:sz="0" w:space="0" w:color="auto"/>
      </w:divBdr>
    </w:div>
    <w:div w:id="702822643">
      <w:bodyDiv w:val="1"/>
      <w:marLeft w:val="0"/>
      <w:marRight w:val="0"/>
      <w:marTop w:val="0"/>
      <w:marBottom w:val="0"/>
      <w:divBdr>
        <w:top w:val="none" w:sz="0" w:space="0" w:color="auto"/>
        <w:left w:val="none" w:sz="0" w:space="0" w:color="auto"/>
        <w:bottom w:val="none" w:sz="0" w:space="0" w:color="auto"/>
        <w:right w:val="none" w:sz="0" w:space="0" w:color="auto"/>
      </w:divBdr>
    </w:div>
    <w:div w:id="1473870350">
      <w:bodyDiv w:val="1"/>
      <w:marLeft w:val="0"/>
      <w:marRight w:val="0"/>
      <w:marTop w:val="0"/>
      <w:marBottom w:val="0"/>
      <w:divBdr>
        <w:top w:val="none" w:sz="0" w:space="0" w:color="auto"/>
        <w:left w:val="none" w:sz="0" w:space="0" w:color="auto"/>
        <w:bottom w:val="none" w:sz="0" w:space="0" w:color="auto"/>
        <w:right w:val="none" w:sz="0" w:space="0" w:color="auto"/>
      </w:divBdr>
    </w:div>
    <w:div w:id="1635863421">
      <w:bodyDiv w:val="1"/>
      <w:marLeft w:val="0"/>
      <w:marRight w:val="0"/>
      <w:marTop w:val="0"/>
      <w:marBottom w:val="0"/>
      <w:divBdr>
        <w:top w:val="none" w:sz="0" w:space="0" w:color="auto"/>
        <w:left w:val="none" w:sz="0" w:space="0" w:color="auto"/>
        <w:bottom w:val="none" w:sz="0" w:space="0" w:color="auto"/>
        <w:right w:val="none" w:sz="0" w:space="0" w:color="auto"/>
      </w:divBdr>
    </w:div>
    <w:div w:id="1892693715">
      <w:bodyDiv w:val="1"/>
      <w:marLeft w:val="0"/>
      <w:marRight w:val="0"/>
      <w:marTop w:val="0"/>
      <w:marBottom w:val="0"/>
      <w:divBdr>
        <w:top w:val="none" w:sz="0" w:space="0" w:color="auto"/>
        <w:left w:val="none" w:sz="0" w:space="0" w:color="auto"/>
        <w:bottom w:val="none" w:sz="0" w:space="0" w:color="auto"/>
        <w:right w:val="none" w:sz="0" w:space="0" w:color="auto"/>
      </w:divBdr>
    </w:div>
    <w:div w:id="192540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vantamelen@publicsearch.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tenbrink@publicsearch.n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rgooi.nl/tergooi-neemt-ultramodern-intrasight-platform-voor-hartkatheterisatie-in-gebrui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tergooi.nl/tergooi-opnieuw-kopgroep-beste-ziekenhuizen-elsevier/" TargetMode="External"/><Relationship Id="rId4" Type="http://schemas.openxmlformats.org/officeDocument/2006/relationships/settings" Target="settings.xml"/><Relationship Id="rId9" Type="http://schemas.openxmlformats.org/officeDocument/2006/relationships/hyperlink" Target="https://www.tergooi.nl/over-ons/bouwen-aan-tergooi/hilversu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A0B3A-A86A-4E36-BDBF-3B573FCC8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996</Words>
  <Characters>5484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Flevoziekenhuis</Company>
  <LinksUpToDate>false</LinksUpToDate>
  <CharactersWithSpaces>6468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Ester Jong Wolken</dc:creator>
  <cp:lastModifiedBy>Lea ten Brink - Connect Professionals</cp:lastModifiedBy>
  <cp:revision>2</cp:revision>
  <cp:lastPrinted>2018-09-10T08:05:00Z</cp:lastPrinted>
  <dcterms:created xsi:type="dcterms:W3CDTF">2019-07-02T07:52:00Z</dcterms:created>
  <dcterms:modified xsi:type="dcterms:W3CDTF">2019-07-02T07:52:00Z</dcterms:modified>
</cp:coreProperties>
</file>