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2C" w:rsidRDefault="001747DF" w:rsidP="00C0562C">
      <w:pPr>
        <w:rPr>
          <w:rFonts w:ascii="HelveticaNeue LT 55 Roman" w:hAnsi="HelveticaNeue LT 55 Roman"/>
          <w:b/>
          <w:bCs/>
          <w:color w:val="3B3838" w:themeColor="background2" w:themeShade="40"/>
          <w:sz w:val="20"/>
          <w:szCs w:val="20"/>
        </w:rPr>
      </w:pPr>
      <w:r>
        <w:rPr>
          <w:noProof/>
        </w:rPr>
        <w:drawing>
          <wp:inline distT="0" distB="0" distL="0" distR="0">
            <wp:extent cx="3228975" cy="1054360"/>
            <wp:effectExtent l="0" t="0" r="0" b="0"/>
            <wp:docPr id="2" name="Afbeelding 2" descr="Afbeeldingsresultaat voor veiligheidsregio hollands mi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iligheidsregio hollands mid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781" cy="1061154"/>
                    </a:xfrm>
                    <a:prstGeom prst="rect">
                      <a:avLst/>
                    </a:prstGeom>
                    <a:noFill/>
                    <a:ln>
                      <a:noFill/>
                    </a:ln>
                  </pic:spPr>
                </pic:pic>
              </a:graphicData>
            </a:graphic>
          </wp:inline>
        </w:drawing>
      </w:r>
    </w:p>
    <w:p w:rsidR="00C0562C" w:rsidRDefault="00C0562C" w:rsidP="00C0562C">
      <w:pPr>
        <w:rPr>
          <w:rFonts w:ascii="HelveticaNeue LT 55 Roman" w:hAnsi="HelveticaNeue LT 55 Roman"/>
          <w:b/>
          <w:bCs/>
          <w:color w:val="3B3838" w:themeColor="background2" w:themeShade="40"/>
          <w:sz w:val="20"/>
          <w:szCs w:val="20"/>
        </w:rPr>
      </w:pPr>
    </w:p>
    <w:p w:rsidR="00C0562C" w:rsidRPr="00C0562C" w:rsidRDefault="001747DF" w:rsidP="00C0562C">
      <w:pPr>
        <w:rPr>
          <w:rFonts w:ascii="Helvetica LT Light" w:hAnsi="Helvetica LT Light" w:cs="Times New Roman"/>
          <w:b/>
          <w:bCs/>
          <w:sz w:val="28"/>
          <w:szCs w:val="28"/>
        </w:rPr>
      </w:pPr>
      <w:r>
        <w:rPr>
          <w:rFonts w:ascii="Helvetica LT Light" w:hAnsi="Helvetica LT Light" w:cs="Times New Roman"/>
          <w:b/>
          <w:bCs/>
          <w:sz w:val="36"/>
          <w:szCs w:val="36"/>
        </w:rPr>
        <w:t>Business Controller</w:t>
      </w:r>
      <w:r w:rsidR="00C0562C" w:rsidRPr="00C0562C">
        <w:rPr>
          <w:rFonts w:ascii="Helvetica LT Light" w:hAnsi="Helvetica LT Light" w:cs="Times New Roman"/>
          <w:b/>
          <w:bCs/>
          <w:sz w:val="36"/>
          <w:szCs w:val="36"/>
        </w:rPr>
        <w:t xml:space="preserve"> </w:t>
      </w:r>
      <w:r w:rsidR="00C0562C" w:rsidRPr="00C0562C">
        <w:rPr>
          <w:rFonts w:ascii="Helvetica LT Light" w:hAnsi="Helvetica LT Light" w:cs="Times New Roman"/>
          <w:b/>
          <w:bCs/>
          <w:sz w:val="36"/>
          <w:szCs w:val="36"/>
        </w:rPr>
        <w:br/>
      </w:r>
      <w:r w:rsidR="00C0562C" w:rsidRPr="00C0562C">
        <w:rPr>
          <w:rFonts w:ascii="Helvetica LT Light" w:hAnsi="Helvetica LT Light" w:cs="Times New Roman"/>
          <w:b/>
          <w:bCs/>
          <w:sz w:val="28"/>
          <w:szCs w:val="28"/>
        </w:rPr>
        <w:t>(36 uur per week,</w:t>
      </w:r>
      <w:r w:rsidR="001C4F37">
        <w:rPr>
          <w:rFonts w:ascii="Helvetica LT Light" w:hAnsi="Helvetica LT Light" w:cs="Times New Roman"/>
          <w:b/>
          <w:bCs/>
          <w:sz w:val="28"/>
          <w:szCs w:val="28"/>
        </w:rPr>
        <w:t xml:space="preserve"> schaal 11,</w:t>
      </w:r>
      <w:r w:rsidR="00C0562C" w:rsidRPr="00C0562C">
        <w:rPr>
          <w:rFonts w:ascii="Helvetica LT Light" w:hAnsi="Helvetica LT Light" w:cs="Times New Roman"/>
          <w:b/>
          <w:bCs/>
          <w:sz w:val="28"/>
          <w:szCs w:val="28"/>
        </w:rPr>
        <w:t xml:space="preserve"> max € </w:t>
      </w:r>
      <w:r w:rsidR="001C4F37">
        <w:rPr>
          <w:rFonts w:ascii="Helvetica LT Light" w:hAnsi="Helvetica LT Light" w:cs="Times New Roman"/>
          <w:b/>
          <w:bCs/>
          <w:sz w:val="28"/>
          <w:szCs w:val="28"/>
        </w:rPr>
        <w:t>4.859,-</w:t>
      </w:r>
      <w:r w:rsidR="00C0562C" w:rsidRPr="00C0562C">
        <w:rPr>
          <w:rFonts w:ascii="Helvetica LT Light" w:hAnsi="Helvetica LT Light" w:cs="Times New Roman"/>
          <w:b/>
          <w:bCs/>
          <w:sz w:val="28"/>
          <w:szCs w:val="28"/>
        </w:rPr>
        <w:t>)</w:t>
      </w:r>
    </w:p>
    <w:p w:rsidR="00C0562C" w:rsidRDefault="00C0562C" w:rsidP="00C0562C">
      <w:pPr>
        <w:rPr>
          <w:rFonts w:ascii="HelveticaNeue LT 55 Roman" w:hAnsi="HelveticaNeue LT 55 Roman"/>
          <w:bCs/>
          <w:color w:val="3B3838" w:themeColor="background2" w:themeShade="40"/>
          <w:sz w:val="20"/>
          <w:szCs w:val="20"/>
        </w:rPr>
      </w:pPr>
    </w:p>
    <w:p w:rsidR="00C0562C" w:rsidRPr="00C0562C" w:rsidRDefault="00C0562C" w:rsidP="00C0562C">
      <w:pPr>
        <w:spacing w:line="280" w:lineRule="exact"/>
        <w:rPr>
          <w:rFonts w:ascii="Helvetica LT Light" w:hAnsi="Helvetica LT Light"/>
          <w:sz w:val="22"/>
          <w:szCs w:val="22"/>
        </w:rPr>
      </w:pPr>
      <w:r w:rsidRPr="00C0562C">
        <w:rPr>
          <w:rFonts w:ascii="Helvetica LT Light" w:hAnsi="Helvetica LT Light"/>
          <w:sz w:val="22"/>
          <w:szCs w:val="22"/>
        </w:rPr>
        <w:t xml:space="preserve">Voor de </w:t>
      </w:r>
      <w:r w:rsidR="001747DF">
        <w:rPr>
          <w:rFonts w:ascii="Helvetica LT Light" w:hAnsi="Helvetica LT Light"/>
          <w:sz w:val="22"/>
          <w:szCs w:val="22"/>
        </w:rPr>
        <w:t>Veiligheidsregio Hollands Midden</w:t>
      </w:r>
      <w:r w:rsidRPr="00C0562C">
        <w:rPr>
          <w:rFonts w:ascii="Helvetica LT Light" w:hAnsi="Helvetica LT Light"/>
          <w:sz w:val="22"/>
          <w:szCs w:val="22"/>
        </w:rPr>
        <w:t xml:space="preserve"> zijn wij op zoek naar een </w:t>
      </w:r>
      <w:r w:rsidR="00F36DDC">
        <w:rPr>
          <w:rFonts w:ascii="Helvetica LT Light" w:hAnsi="Helvetica LT Light"/>
          <w:sz w:val="22"/>
          <w:szCs w:val="22"/>
        </w:rPr>
        <w:t>Business Controller.</w:t>
      </w:r>
    </w:p>
    <w:p w:rsidR="00C0562C" w:rsidRDefault="00C0562C" w:rsidP="00C0562C">
      <w:pPr>
        <w:rPr>
          <w:rFonts w:ascii="HelveticaNeue LT 55 Roman" w:hAnsi="HelveticaNeue LT 55 Roman"/>
          <w:b/>
          <w:bCs/>
          <w:color w:val="3B3838" w:themeColor="background2" w:themeShade="40"/>
          <w:sz w:val="20"/>
          <w:szCs w:val="20"/>
        </w:rPr>
      </w:pPr>
    </w:p>
    <w:p w:rsidR="00BA0813" w:rsidRDefault="00BA0813" w:rsidP="00C0562C">
      <w:pPr>
        <w:spacing w:line="280" w:lineRule="exact"/>
        <w:jc w:val="both"/>
        <w:rPr>
          <w:rFonts w:ascii="Helvetica LT Light" w:hAnsi="Helvetica LT Light"/>
          <w:b/>
          <w:sz w:val="22"/>
          <w:szCs w:val="22"/>
        </w:rPr>
      </w:pPr>
      <w:r>
        <w:rPr>
          <w:rFonts w:ascii="Helvetica LT Light" w:hAnsi="Helvetica LT Light"/>
          <w:b/>
          <w:sz w:val="22"/>
          <w:szCs w:val="22"/>
        </w:rPr>
        <w:t>ORGANISATIE</w:t>
      </w:r>
    </w:p>
    <w:p w:rsidR="00BA0813" w:rsidRDefault="00F36DDC" w:rsidP="00F36DDC">
      <w:pPr>
        <w:spacing w:line="280" w:lineRule="exact"/>
        <w:jc w:val="both"/>
        <w:rPr>
          <w:rFonts w:ascii="Helvetica LT Light" w:hAnsi="Helvetica LT Light"/>
          <w:sz w:val="22"/>
          <w:szCs w:val="22"/>
        </w:rPr>
      </w:pPr>
      <w:r w:rsidRPr="00F36DDC">
        <w:rPr>
          <w:rFonts w:ascii="Helvetica LT Light" w:hAnsi="Helvetica LT Light"/>
          <w:sz w:val="22"/>
          <w:szCs w:val="22"/>
        </w:rPr>
        <w:t>De Veiligheidsregio Hollands Midden (VRHM) is één van de vijfentwintig veiligheidsregio’s van Nederland. De VRHM werkt met negentien gemeenten, GHOR, brandweer, politie en andere partners samen op het gebied van brandweerzorg, risico- en crisisbeheersing en rampenbestrijding. De organisatie bestaat uit circa 1400 medewerkers, waarvan 1000 brandweervrijwilligers (43 kazernes), 150 beroepsbrandweerlieden (4 kazernes) en 250 kantoormedewerkers.</w:t>
      </w:r>
    </w:p>
    <w:p w:rsidR="00B02EFF" w:rsidRDefault="00B02EFF" w:rsidP="00F36DDC">
      <w:pPr>
        <w:spacing w:line="280" w:lineRule="exact"/>
        <w:jc w:val="both"/>
        <w:rPr>
          <w:rFonts w:ascii="Helvetica LT Light" w:hAnsi="Helvetica LT Light"/>
          <w:sz w:val="22"/>
          <w:szCs w:val="22"/>
        </w:rPr>
      </w:pPr>
    </w:p>
    <w:p w:rsidR="00B02EFF" w:rsidRPr="00F36DDC" w:rsidRDefault="00B02EFF" w:rsidP="00B02EFF">
      <w:pPr>
        <w:rPr>
          <w:rFonts w:ascii="Helvetica LT Light" w:hAnsi="Helvetica LT Light"/>
          <w:sz w:val="22"/>
          <w:szCs w:val="22"/>
        </w:rPr>
      </w:pPr>
      <w:r w:rsidRPr="00B02EFF">
        <w:rPr>
          <w:rFonts w:ascii="Helvetica LT Light" w:hAnsi="Helvetica LT Light"/>
          <w:sz w:val="22"/>
          <w:szCs w:val="22"/>
        </w:rPr>
        <w:t>De directeur veiligheidsregio / regionaal commandant wordt direct ondersteund door een compacte staf, bestaande uit de afdeling Strategie &amp; beleid en de afdeling Planning &amp; control. De verschillende samenhangende bedrijfsprocessen zijn ondergebracht binnen de sectoren Risico- en Crisisbeheersing, Brandweerzorg en Bedrijfsvoering.</w:t>
      </w:r>
    </w:p>
    <w:p w:rsidR="005017EB" w:rsidRDefault="005017EB" w:rsidP="00C0562C">
      <w:pPr>
        <w:spacing w:line="280" w:lineRule="exact"/>
        <w:jc w:val="both"/>
        <w:rPr>
          <w:rFonts w:ascii="Helvetica LT Light" w:hAnsi="Helvetica LT Light"/>
          <w:b/>
          <w:sz w:val="22"/>
          <w:szCs w:val="22"/>
        </w:rPr>
      </w:pPr>
    </w:p>
    <w:p w:rsidR="00C0562C" w:rsidRDefault="00C0562C" w:rsidP="00C0562C">
      <w:pPr>
        <w:spacing w:line="280" w:lineRule="exact"/>
        <w:jc w:val="both"/>
        <w:rPr>
          <w:rFonts w:ascii="Helvetica LT Light" w:hAnsi="Helvetica LT Light"/>
          <w:b/>
          <w:sz w:val="22"/>
          <w:szCs w:val="22"/>
        </w:rPr>
      </w:pPr>
      <w:r w:rsidRPr="00C0562C">
        <w:rPr>
          <w:rFonts w:ascii="Helvetica LT Light" w:hAnsi="Helvetica LT Light"/>
          <w:b/>
          <w:sz w:val="22"/>
          <w:szCs w:val="22"/>
        </w:rPr>
        <w:t>PLAATS IN DE ORGANISATIE</w:t>
      </w:r>
    </w:p>
    <w:p w:rsidR="00F36DDC" w:rsidRPr="00F36DDC" w:rsidRDefault="00F36DDC" w:rsidP="00F36DDC">
      <w:pPr>
        <w:rPr>
          <w:rFonts w:ascii="Helvetica LT Light" w:hAnsi="Helvetica LT Light"/>
          <w:sz w:val="22"/>
          <w:szCs w:val="22"/>
        </w:rPr>
      </w:pPr>
      <w:r w:rsidRPr="00F36DDC">
        <w:rPr>
          <w:rFonts w:ascii="Helvetica LT Light" w:hAnsi="Helvetica LT Light"/>
          <w:sz w:val="22"/>
          <w:szCs w:val="22"/>
        </w:rPr>
        <w:t>Voor het versterken van de afdeling Planning en Control, zoeken wij een bedreven en enthousiaste Business Controller. De afdeling Planning en Control is verantwoordelijk voor het sturen op, beheersen van en verantwoording afleggen over de integrale realisatie van de organisatiedoelstellingen.</w:t>
      </w:r>
    </w:p>
    <w:p w:rsidR="00F36DDC" w:rsidRDefault="00F36DDC" w:rsidP="00F36DDC">
      <w:pPr>
        <w:rPr>
          <w:rFonts w:ascii="HelveticaNeue LT 55 Roman" w:hAnsi="HelveticaNeue LT 55 Roman"/>
          <w:b/>
          <w:bCs/>
          <w:color w:val="3B3838" w:themeColor="background2" w:themeShade="40"/>
          <w:sz w:val="20"/>
          <w:szCs w:val="20"/>
        </w:rPr>
      </w:pPr>
    </w:p>
    <w:p w:rsidR="00F36DDC" w:rsidRDefault="00C0562C" w:rsidP="00F36DDC">
      <w:pPr>
        <w:spacing w:line="280" w:lineRule="exact"/>
        <w:jc w:val="both"/>
        <w:rPr>
          <w:rFonts w:ascii="Helvetica LT Light" w:hAnsi="Helvetica LT Light"/>
          <w:b/>
          <w:sz w:val="22"/>
          <w:szCs w:val="22"/>
        </w:rPr>
      </w:pPr>
      <w:r w:rsidRPr="005017EB">
        <w:rPr>
          <w:rFonts w:ascii="Helvetica LT Light" w:hAnsi="Helvetica LT Light"/>
          <w:b/>
          <w:sz w:val="22"/>
          <w:szCs w:val="22"/>
        </w:rPr>
        <w:t>FUNCTIE</w:t>
      </w:r>
    </w:p>
    <w:p w:rsidR="00B02EFF" w:rsidRPr="00B02EFF" w:rsidRDefault="00F36DDC" w:rsidP="00B02EFF">
      <w:pPr>
        <w:pStyle w:val="Lijstalinea"/>
        <w:numPr>
          <w:ilvl w:val="0"/>
          <w:numId w:val="17"/>
        </w:numPr>
        <w:spacing w:line="240" w:lineRule="auto"/>
        <w:jc w:val="both"/>
        <w:rPr>
          <w:rFonts w:ascii="Helvetica LT Light" w:hAnsi="Helvetica LT Light"/>
          <w:sz w:val="22"/>
          <w:szCs w:val="22"/>
        </w:rPr>
      </w:pPr>
      <w:r w:rsidRPr="00B02EFF">
        <w:rPr>
          <w:rFonts w:ascii="Helvetica LT Light" w:hAnsi="Helvetica LT Light"/>
          <w:sz w:val="22"/>
          <w:szCs w:val="22"/>
        </w:rPr>
        <w:t xml:space="preserve">Je bent sparringpartner en adviseur van de sector </w:t>
      </w:r>
      <w:r w:rsidR="00B02EFF" w:rsidRPr="00B02EFF">
        <w:rPr>
          <w:rFonts w:ascii="Helvetica LT Light" w:hAnsi="Helvetica LT Light"/>
          <w:sz w:val="22"/>
          <w:szCs w:val="22"/>
        </w:rPr>
        <w:t>Bedrijfsvoering (met de afdelingen Personeel, Organisatie &amp; Communicatie, Informatiemanagement, Proces- en Projectondersteuning, Facilitaire Zaken en Financiën)</w:t>
      </w:r>
      <w:r w:rsidR="00B02EFF">
        <w:rPr>
          <w:rFonts w:ascii="Helvetica LT Light" w:hAnsi="Helvetica LT Light"/>
          <w:sz w:val="22"/>
          <w:szCs w:val="22"/>
        </w:rPr>
        <w:t xml:space="preserve"> </w:t>
      </w:r>
      <w:r w:rsidR="00B02EFF" w:rsidRPr="00B02EFF">
        <w:rPr>
          <w:rFonts w:ascii="Helvetica LT Light" w:hAnsi="Helvetica LT Light"/>
          <w:sz w:val="22"/>
          <w:szCs w:val="22"/>
        </w:rPr>
        <w:t>en je ben</w:t>
      </w:r>
      <w:r w:rsidR="00B02EFF">
        <w:rPr>
          <w:rFonts w:ascii="Helvetica LT Light" w:hAnsi="Helvetica LT Light"/>
          <w:sz w:val="22"/>
          <w:szCs w:val="22"/>
        </w:rPr>
        <w:t>t</w:t>
      </w:r>
      <w:r w:rsidR="00B02EFF" w:rsidRPr="00B02EFF">
        <w:rPr>
          <w:rFonts w:ascii="Helvetica LT Light" w:hAnsi="Helvetica LT Light"/>
          <w:sz w:val="22"/>
          <w:szCs w:val="22"/>
        </w:rPr>
        <w:t xml:space="preserve"> lid van het managementteam van die sector. Een belangrijke ontwikkeling binnen de sector is dat, gezien het specifieke van brandweerkazernes, de situering en aansturing van de brandweerkazernes (van huur door VRHM), besloten is te komen tot één regionale integrale verantwoordelijkheid (tot eigendom van VRHM) voor brandweerkazernes. Dit zal door middel van business cases ondersteund moeten worden. Ook zal de control van (m</w:t>
      </w:r>
      <w:r w:rsidR="00B02EFF">
        <w:rPr>
          <w:rFonts w:ascii="Helvetica LT Light" w:hAnsi="Helvetica LT Light"/>
          <w:sz w:val="22"/>
          <w:szCs w:val="22"/>
        </w:rPr>
        <w:t xml:space="preserve">et name IM en ICT) projecten </w:t>
      </w:r>
      <w:r w:rsidR="00B02EFF" w:rsidRPr="00B02EFF">
        <w:rPr>
          <w:rFonts w:ascii="Helvetica LT Light" w:hAnsi="Helvetica LT Light"/>
          <w:sz w:val="22"/>
          <w:szCs w:val="22"/>
        </w:rPr>
        <w:t>door de busine</w:t>
      </w:r>
      <w:r w:rsidR="00F5063D">
        <w:rPr>
          <w:rFonts w:ascii="Helvetica LT Light" w:hAnsi="Helvetica LT Light"/>
          <w:sz w:val="22"/>
          <w:szCs w:val="22"/>
        </w:rPr>
        <w:t>ss controller worden uitgevoerd;</w:t>
      </w:r>
      <w:bookmarkStart w:id="0" w:name="_GoBack"/>
      <w:bookmarkEnd w:id="0"/>
    </w:p>
    <w:p w:rsidR="00F36DDC" w:rsidRPr="00F36DDC" w:rsidRDefault="00F36DDC" w:rsidP="00F36DDC">
      <w:pPr>
        <w:pStyle w:val="Lijstalinea"/>
        <w:numPr>
          <w:ilvl w:val="0"/>
          <w:numId w:val="17"/>
        </w:numPr>
        <w:spacing w:line="280" w:lineRule="exact"/>
        <w:jc w:val="both"/>
        <w:rPr>
          <w:rFonts w:ascii="Helvetica LT Light" w:hAnsi="Helvetica LT Light"/>
          <w:sz w:val="22"/>
          <w:szCs w:val="22"/>
        </w:rPr>
      </w:pPr>
      <w:r w:rsidRPr="00F36DDC">
        <w:rPr>
          <w:rFonts w:ascii="Helvetica LT Light" w:hAnsi="Helvetica LT Light"/>
          <w:sz w:val="22"/>
          <w:szCs w:val="22"/>
        </w:rPr>
        <w:t xml:space="preserve">Samen met de sectordirecteur en het managementteam: </w:t>
      </w:r>
    </w:p>
    <w:p w:rsidR="00F36DDC" w:rsidRPr="00F36DDC" w:rsidRDefault="00F36DDC" w:rsidP="00F36DDC">
      <w:pPr>
        <w:pStyle w:val="Lijstalinea"/>
        <w:numPr>
          <w:ilvl w:val="1"/>
          <w:numId w:val="14"/>
        </w:numPr>
        <w:spacing w:line="280" w:lineRule="exact"/>
        <w:rPr>
          <w:rFonts w:ascii="Helvetica LT Light" w:hAnsi="Helvetica LT Light"/>
          <w:sz w:val="22"/>
          <w:szCs w:val="22"/>
        </w:rPr>
      </w:pPr>
      <w:r w:rsidRPr="00F36DDC">
        <w:rPr>
          <w:rFonts w:ascii="Helvetica LT Light" w:hAnsi="Helvetica LT Light"/>
          <w:sz w:val="22"/>
          <w:szCs w:val="22"/>
        </w:rPr>
        <w:t>duid je relevante stuur- en verantwoordingsinformatie</w:t>
      </w:r>
      <w:r>
        <w:rPr>
          <w:rFonts w:ascii="Helvetica LT Light" w:hAnsi="Helvetica LT Light"/>
          <w:sz w:val="22"/>
          <w:szCs w:val="22"/>
        </w:rPr>
        <w:t>;</w:t>
      </w:r>
      <w:r w:rsidRPr="00F36DDC">
        <w:rPr>
          <w:rFonts w:ascii="Helvetica LT Light" w:hAnsi="Helvetica LT Light"/>
          <w:sz w:val="22"/>
          <w:szCs w:val="22"/>
        </w:rPr>
        <w:t xml:space="preserve"> </w:t>
      </w:r>
    </w:p>
    <w:p w:rsidR="00F36DDC" w:rsidRPr="00F36DDC" w:rsidRDefault="00F36DDC" w:rsidP="00F36DDC">
      <w:pPr>
        <w:pStyle w:val="Lijstalinea"/>
        <w:numPr>
          <w:ilvl w:val="1"/>
          <w:numId w:val="14"/>
        </w:numPr>
        <w:spacing w:line="280" w:lineRule="exact"/>
        <w:rPr>
          <w:rFonts w:ascii="Helvetica LT Light" w:hAnsi="Helvetica LT Light"/>
          <w:sz w:val="22"/>
          <w:szCs w:val="22"/>
        </w:rPr>
      </w:pPr>
      <w:r w:rsidRPr="00F36DDC">
        <w:rPr>
          <w:rFonts w:ascii="Helvetica LT Light" w:hAnsi="Helvetica LT Light"/>
          <w:sz w:val="22"/>
          <w:szCs w:val="22"/>
        </w:rPr>
        <w:t>produceer, verstrek en analyseer je deze informatie</w:t>
      </w:r>
      <w:r>
        <w:rPr>
          <w:rFonts w:ascii="Helvetica LT Light" w:hAnsi="Helvetica LT Light"/>
          <w:sz w:val="22"/>
          <w:szCs w:val="22"/>
        </w:rPr>
        <w:t>;</w:t>
      </w:r>
      <w:r w:rsidRPr="00F36DDC">
        <w:rPr>
          <w:rFonts w:ascii="Helvetica LT Light" w:hAnsi="Helvetica LT Light"/>
          <w:sz w:val="22"/>
          <w:szCs w:val="22"/>
        </w:rPr>
        <w:t xml:space="preserve"> </w:t>
      </w:r>
    </w:p>
    <w:p w:rsidR="00F36DDC" w:rsidRPr="00F36DDC" w:rsidRDefault="00F36DDC" w:rsidP="00F36DDC">
      <w:pPr>
        <w:pStyle w:val="Lijstalinea"/>
        <w:numPr>
          <w:ilvl w:val="1"/>
          <w:numId w:val="14"/>
        </w:numPr>
        <w:spacing w:line="280" w:lineRule="exact"/>
        <w:rPr>
          <w:rFonts w:ascii="Helvetica LT Light" w:hAnsi="Helvetica LT Light"/>
          <w:sz w:val="22"/>
          <w:szCs w:val="22"/>
        </w:rPr>
      </w:pPr>
      <w:r w:rsidRPr="00F36DDC">
        <w:rPr>
          <w:rFonts w:ascii="Helvetica LT Light" w:hAnsi="Helvetica LT Light"/>
          <w:sz w:val="22"/>
          <w:szCs w:val="22"/>
        </w:rPr>
        <w:lastRenderedPageBreak/>
        <w:t xml:space="preserve">zet je een effectieve en efficiënte planning &amp; control cyclus voor de sector op, waarbij het accent ligt op </w:t>
      </w:r>
      <w:proofErr w:type="spellStart"/>
      <w:r w:rsidRPr="00F36DDC">
        <w:rPr>
          <w:rFonts w:ascii="Helvetica LT Light" w:hAnsi="Helvetica LT Light"/>
          <w:sz w:val="22"/>
          <w:szCs w:val="22"/>
        </w:rPr>
        <w:t>KPI’s</w:t>
      </w:r>
      <w:proofErr w:type="spellEnd"/>
      <w:r w:rsidRPr="00F36DDC">
        <w:rPr>
          <w:rFonts w:ascii="Helvetica LT Light" w:hAnsi="Helvetica LT Light"/>
          <w:sz w:val="22"/>
          <w:szCs w:val="22"/>
        </w:rPr>
        <w:t xml:space="preserve"> en Dashboards en andere instrumenten voor beleidssturing</w:t>
      </w:r>
      <w:r>
        <w:rPr>
          <w:rFonts w:ascii="Helvetica LT Light" w:hAnsi="Helvetica LT Light"/>
          <w:sz w:val="22"/>
          <w:szCs w:val="22"/>
        </w:rPr>
        <w:t>;</w:t>
      </w:r>
      <w:r w:rsidRPr="00F36DDC">
        <w:rPr>
          <w:rFonts w:ascii="Helvetica LT Light" w:hAnsi="Helvetica LT Light"/>
          <w:sz w:val="22"/>
          <w:szCs w:val="22"/>
        </w:rPr>
        <w:t xml:space="preserve"> </w:t>
      </w:r>
    </w:p>
    <w:p w:rsidR="00F36DDC" w:rsidRPr="00F36DDC" w:rsidRDefault="00F36DDC" w:rsidP="00F36DDC">
      <w:pPr>
        <w:pStyle w:val="Lijstalinea"/>
        <w:numPr>
          <w:ilvl w:val="1"/>
          <w:numId w:val="14"/>
        </w:numPr>
        <w:spacing w:line="280" w:lineRule="exact"/>
        <w:rPr>
          <w:rFonts w:ascii="Helvetica LT Light" w:hAnsi="Helvetica LT Light"/>
          <w:sz w:val="22"/>
          <w:szCs w:val="22"/>
        </w:rPr>
      </w:pPr>
      <w:r>
        <w:rPr>
          <w:rFonts w:ascii="Helvetica LT Light" w:hAnsi="Helvetica LT Light"/>
          <w:sz w:val="22"/>
          <w:szCs w:val="22"/>
        </w:rPr>
        <w:t>t</w:t>
      </w:r>
      <w:r w:rsidRPr="00F36DDC">
        <w:rPr>
          <w:rFonts w:ascii="Helvetica LT Light" w:hAnsi="Helvetica LT Light"/>
          <w:sz w:val="22"/>
          <w:szCs w:val="22"/>
        </w:rPr>
        <w:t xml:space="preserve">oets je beleidsvoornemens op het gebied van budget, resultaat- en kwaliteitsafspraken, risico’s en compliance; </w:t>
      </w:r>
    </w:p>
    <w:p w:rsidR="00F36DDC" w:rsidRPr="00F36DDC" w:rsidRDefault="00F36DDC" w:rsidP="00F36DDC">
      <w:pPr>
        <w:pStyle w:val="Lijstalinea"/>
        <w:numPr>
          <w:ilvl w:val="0"/>
          <w:numId w:val="17"/>
        </w:numPr>
        <w:spacing w:line="280" w:lineRule="exact"/>
        <w:jc w:val="both"/>
        <w:rPr>
          <w:rFonts w:ascii="Helvetica LT Light" w:hAnsi="Helvetica LT Light"/>
          <w:sz w:val="22"/>
          <w:szCs w:val="22"/>
        </w:rPr>
      </w:pPr>
      <w:r w:rsidRPr="00F36DDC">
        <w:rPr>
          <w:rFonts w:ascii="Helvetica LT Light" w:hAnsi="Helvetica LT Light"/>
          <w:sz w:val="22"/>
          <w:szCs w:val="22"/>
        </w:rPr>
        <w:t xml:space="preserve">Je bent verantwoordelijk voor kostentransparantie en het verbeteren van het inzicht in de prestaties en kwaliteit (als output), gekoppeld aan de daarvoor benodigde middelen (als input), zodat op basis van prioriteiten gestuurd kan worden; </w:t>
      </w:r>
    </w:p>
    <w:p w:rsidR="00F36DDC" w:rsidRPr="00F36DDC" w:rsidRDefault="00F36DDC" w:rsidP="00F36DDC">
      <w:pPr>
        <w:pStyle w:val="Lijstalinea"/>
        <w:numPr>
          <w:ilvl w:val="0"/>
          <w:numId w:val="17"/>
        </w:numPr>
        <w:spacing w:line="280" w:lineRule="exact"/>
        <w:jc w:val="both"/>
        <w:rPr>
          <w:rFonts w:ascii="Helvetica LT Light" w:hAnsi="Helvetica LT Light"/>
          <w:sz w:val="22"/>
          <w:szCs w:val="22"/>
        </w:rPr>
      </w:pPr>
      <w:r>
        <w:rPr>
          <w:rFonts w:ascii="Helvetica LT Light" w:hAnsi="Helvetica LT Light"/>
          <w:sz w:val="22"/>
          <w:szCs w:val="22"/>
        </w:rPr>
        <w:t>J</w:t>
      </w:r>
      <w:r w:rsidRPr="00F36DDC">
        <w:rPr>
          <w:rFonts w:ascii="Helvetica LT Light" w:hAnsi="Helvetica LT Light"/>
          <w:sz w:val="22"/>
          <w:szCs w:val="22"/>
        </w:rPr>
        <w:t xml:space="preserve">e bent verantwoordelijk voor het proces van risicomanagement / interne beheersing en compliance/ interne controle en je adviseert de sectordirecteur en het managementteam over te treffen beheers- en verbetermaatregelen; </w:t>
      </w:r>
    </w:p>
    <w:p w:rsidR="00F36DDC" w:rsidRPr="00F36DDC" w:rsidRDefault="00F36DDC" w:rsidP="00F36DDC">
      <w:pPr>
        <w:pStyle w:val="Lijstalinea"/>
        <w:numPr>
          <w:ilvl w:val="0"/>
          <w:numId w:val="17"/>
        </w:numPr>
        <w:spacing w:line="280" w:lineRule="exact"/>
        <w:jc w:val="both"/>
        <w:rPr>
          <w:rFonts w:ascii="Helvetica LT Light" w:hAnsi="Helvetica LT Light"/>
          <w:sz w:val="22"/>
          <w:szCs w:val="22"/>
        </w:rPr>
      </w:pPr>
      <w:r w:rsidRPr="00F36DDC">
        <w:rPr>
          <w:rFonts w:ascii="Helvetica LT Light" w:hAnsi="Helvetica LT Light"/>
          <w:sz w:val="22"/>
          <w:szCs w:val="22"/>
        </w:rPr>
        <w:t xml:space="preserve">Je voert - onder verantwoordelijkheid van de Concerncontroller - regie en coördinatie over één van de </w:t>
      </w:r>
      <w:proofErr w:type="spellStart"/>
      <w:r w:rsidRPr="00F36DDC">
        <w:rPr>
          <w:rFonts w:ascii="Helvetica LT Light" w:hAnsi="Helvetica LT Light"/>
          <w:sz w:val="22"/>
          <w:szCs w:val="22"/>
        </w:rPr>
        <w:t>organisatiebrede</w:t>
      </w:r>
      <w:proofErr w:type="spellEnd"/>
      <w:r w:rsidRPr="00F36DDC">
        <w:rPr>
          <w:rFonts w:ascii="Helvetica LT Light" w:hAnsi="Helvetica LT Light"/>
          <w:sz w:val="22"/>
          <w:szCs w:val="22"/>
        </w:rPr>
        <w:t xml:space="preserve"> P&amp;C producten (Begroting, Jaarstukken of in</w:t>
      </w:r>
      <w:r>
        <w:rPr>
          <w:rFonts w:ascii="Helvetica LT Light" w:hAnsi="Helvetica LT Light"/>
          <w:sz w:val="22"/>
          <w:szCs w:val="22"/>
        </w:rPr>
        <w:t xml:space="preserve">terne- en </w:t>
      </w:r>
      <w:proofErr w:type="spellStart"/>
      <w:r>
        <w:rPr>
          <w:rFonts w:ascii="Helvetica LT Light" w:hAnsi="Helvetica LT Light"/>
          <w:sz w:val="22"/>
          <w:szCs w:val="22"/>
        </w:rPr>
        <w:t>bestuursrapportages</w:t>
      </w:r>
      <w:proofErr w:type="spellEnd"/>
      <w:r>
        <w:rPr>
          <w:rFonts w:ascii="Helvetica LT Light" w:hAnsi="Helvetica LT Light"/>
          <w:sz w:val="22"/>
          <w:szCs w:val="22"/>
        </w:rPr>
        <w:t xml:space="preserve">). </w:t>
      </w:r>
      <w:r w:rsidR="003B63F7">
        <w:rPr>
          <w:rFonts w:ascii="Helvetica LT Light" w:hAnsi="Helvetica LT Light"/>
          <w:sz w:val="22"/>
          <w:szCs w:val="22"/>
        </w:rPr>
        <w:t>Deze coördinatie rou</w:t>
      </w:r>
      <w:r w:rsidR="00B02EFF">
        <w:rPr>
          <w:rFonts w:ascii="Helvetica LT Light" w:hAnsi="Helvetica LT Light"/>
          <w:sz w:val="22"/>
          <w:szCs w:val="22"/>
        </w:rPr>
        <w:t xml:space="preserve">leert om de 2 jaar. </w:t>
      </w:r>
      <w:r w:rsidRPr="00F36DDC">
        <w:rPr>
          <w:rFonts w:ascii="Helvetica LT Light" w:hAnsi="Helvetica LT Light"/>
          <w:sz w:val="22"/>
          <w:szCs w:val="22"/>
        </w:rPr>
        <w:t xml:space="preserve">Samen met de Concerncontroller worden de periodieke managementgesprekken tussen sectordirecteur en Directeur Veiligheidsregio voorbereidt. </w:t>
      </w:r>
    </w:p>
    <w:p w:rsidR="00C0562C" w:rsidRPr="00C0562C" w:rsidRDefault="00C0562C" w:rsidP="00C0562C">
      <w:pPr>
        <w:spacing w:line="280" w:lineRule="exact"/>
        <w:jc w:val="both"/>
        <w:rPr>
          <w:rFonts w:ascii="Helvetica LT Light" w:hAnsi="Helvetica LT Light"/>
          <w:b/>
          <w:sz w:val="22"/>
          <w:szCs w:val="22"/>
        </w:rPr>
      </w:pPr>
    </w:p>
    <w:p w:rsidR="00C0562C" w:rsidRDefault="00C0562C" w:rsidP="00C0562C">
      <w:pPr>
        <w:spacing w:line="280" w:lineRule="exact"/>
        <w:jc w:val="both"/>
        <w:rPr>
          <w:rFonts w:ascii="Helvetica LT Light" w:hAnsi="Helvetica LT Light"/>
          <w:b/>
          <w:sz w:val="22"/>
          <w:szCs w:val="22"/>
        </w:rPr>
      </w:pPr>
      <w:r w:rsidRPr="00C0562C">
        <w:rPr>
          <w:rFonts w:ascii="Helvetica LT Light" w:hAnsi="Helvetica LT Light"/>
          <w:b/>
          <w:sz w:val="22"/>
          <w:szCs w:val="22"/>
        </w:rPr>
        <w:t>PROFIEL</w:t>
      </w:r>
    </w:p>
    <w:p w:rsidR="00773524" w:rsidRPr="00773524" w:rsidRDefault="0022421C" w:rsidP="00C0562C">
      <w:pPr>
        <w:spacing w:line="280" w:lineRule="exact"/>
        <w:jc w:val="both"/>
        <w:rPr>
          <w:rFonts w:ascii="Helvetica LT Light" w:hAnsi="Helvetica LT Light"/>
          <w:sz w:val="22"/>
          <w:szCs w:val="22"/>
        </w:rPr>
      </w:pPr>
      <w:r>
        <w:rPr>
          <w:rFonts w:ascii="Helvetica LT Light" w:hAnsi="Helvetica LT Light"/>
          <w:sz w:val="22"/>
          <w:szCs w:val="22"/>
        </w:rPr>
        <w:t>Voor de functie</w:t>
      </w:r>
      <w:r w:rsidR="00773524">
        <w:rPr>
          <w:rFonts w:ascii="Helvetica LT Light" w:hAnsi="Helvetica LT Light"/>
          <w:sz w:val="22"/>
          <w:szCs w:val="22"/>
        </w:rPr>
        <w:t xml:space="preserve"> Business Controller:</w:t>
      </w:r>
    </w:p>
    <w:p w:rsidR="00F36DDC" w:rsidRPr="00F36DDC" w:rsidRDefault="00773524" w:rsidP="00A73A97">
      <w:pPr>
        <w:pStyle w:val="Lijstalinea"/>
        <w:numPr>
          <w:ilvl w:val="0"/>
          <w:numId w:val="14"/>
        </w:numPr>
        <w:spacing w:line="280" w:lineRule="exact"/>
        <w:rPr>
          <w:rFonts w:ascii="Helvetica LT Light" w:hAnsi="Helvetica LT Light"/>
          <w:sz w:val="22"/>
          <w:szCs w:val="22"/>
        </w:rPr>
      </w:pPr>
      <w:r>
        <w:rPr>
          <w:rFonts w:ascii="Helvetica LT Light" w:hAnsi="Helvetica LT Light"/>
          <w:sz w:val="22"/>
          <w:szCs w:val="22"/>
        </w:rPr>
        <w:t>Heb je e</w:t>
      </w:r>
      <w:r w:rsidR="00F36DDC" w:rsidRPr="00F36DDC">
        <w:rPr>
          <w:rFonts w:ascii="Helvetica LT Light" w:hAnsi="Helvetica LT Light"/>
          <w:sz w:val="22"/>
          <w:szCs w:val="22"/>
        </w:rPr>
        <w:t>en afgeronde b</w:t>
      </w:r>
      <w:r w:rsidR="001A4E3F">
        <w:rPr>
          <w:rFonts w:ascii="Helvetica LT Light" w:hAnsi="Helvetica LT Light"/>
          <w:sz w:val="22"/>
          <w:szCs w:val="22"/>
        </w:rPr>
        <w:t>edrijfseconomische HBO/WO opleiding</w:t>
      </w:r>
      <w:r w:rsidR="00F36DDC" w:rsidRPr="00F36DDC">
        <w:rPr>
          <w:rFonts w:ascii="Helvetica LT Light" w:hAnsi="Helvetica LT Light"/>
          <w:sz w:val="22"/>
          <w:szCs w:val="22"/>
        </w:rPr>
        <w:t xml:space="preserve"> of vergelijkbaar met relevante werkervaring in (een) managementadvie</w:t>
      </w:r>
      <w:r w:rsidR="00F36DDC">
        <w:rPr>
          <w:rFonts w:ascii="Helvetica LT Light" w:hAnsi="Helvetica LT Light"/>
          <w:sz w:val="22"/>
          <w:szCs w:val="22"/>
        </w:rPr>
        <w:t>sfunctie(s);</w:t>
      </w:r>
    </w:p>
    <w:p w:rsidR="00F36DDC" w:rsidRDefault="00773524" w:rsidP="00F36DDC">
      <w:pPr>
        <w:pStyle w:val="Lijstalinea"/>
        <w:numPr>
          <w:ilvl w:val="0"/>
          <w:numId w:val="14"/>
        </w:numPr>
        <w:spacing w:line="280" w:lineRule="exact"/>
        <w:rPr>
          <w:rFonts w:ascii="Helvetica LT Light" w:hAnsi="Helvetica LT Light"/>
          <w:sz w:val="22"/>
          <w:szCs w:val="22"/>
        </w:rPr>
      </w:pPr>
      <w:r>
        <w:rPr>
          <w:rFonts w:ascii="Helvetica LT Light" w:hAnsi="Helvetica LT Light"/>
          <w:sz w:val="22"/>
          <w:szCs w:val="22"/>
        </w:rPr>
        <w:t>Heb je</w:t>
      </w:r>
      <w:r w:rsidR="00F36DDC" w:rsidRPr="00F36DDC">
        <w:rPr>
          <w:rFonts w:ascii="Helvetica LT Light" w:hAnsi="Helvetica LT Light"/>
          <w:sz w:val="22"/>
          <w:szCs w:val="22"/>
        </w:rPr>
        <w:t xml:space="preserve"> kennis van: </w:t>
      </w:r>
    </w:p>
    <w:p w:rsidR="00F36DDC" w:rsidRDefault="00F36DDC" w:rsidP="00F36DDC">
      <w:pPr>
        <w:pStyle w:val="Lijstalinea"/>
        <w:numPr>
          <w:ilvl w:val="1"/>
          <w:numId w:val="14"/>
        </w:numPr>
        <w:spacing w:line="280" w:lineRule="exact"/>
        <w:rPr>
          <w:rFonts w:ascii="Helvetica LT Light" w:hAnsi="Helvetica LT Light"/>
          <w:sz w:val="22"/>
          <w:szCs w:val="22"/>
        </w:rPr>
      </w:pPr>
      <w:r w:rsidRPr="00F36DDC">
        <w:rPr>
          <w:rFonts w:ascii="Helvetica LT Light" w:hAnsi="Helvetica LT Light"/>
          <w:sz w:val="22"/>
          <w:szCs w:val="22"/>
        </w:rPr>
        <w:t>Performance management</w:t>
      </w:r>
      <w:r w:rsidR="00773524">
        <w:rPr>
          <w:rFonts w:ascii="Helvetica LT Light" w:hAnsi="Helvetica LT Light"/>
          <w:sz w:val="22"/>
          <w:szCs w:val="22"/>
        </w:rPr>
        <w:t>;</w:t>
      </w:r>
      <w:r w:rsidRPr="00F36DDC">
        <w:rPr>
          <w:rFonts w:ascii="Helvetica LT Light" w:hAnsi="Helvetica LT Light"/>
          <w:sz w:val="22"/>
          <w:szCs w:val="22"/>
        </w:rPr>
        <w:t xml:space="preserve"> </w:t>
      </w:r>
    </w:p>
    <w:p w:rsidR="00F36DDC" w:rsidRDefault="00F36DDC" w:rsidP="00F36DDC">
      <w:pPr>
        <w:pStyle w:val="Lijstalinea"/>
        <w:numPr>
          <w:ilvl w:val="1"/>
          <w:numId w:val="14"/>
        </w:numPr>
        <w:spacing w:line="280" w:lineRule="exact"/>
        <w:rPr>
          <w:rFonts w:ascii="Helvetica LT Light" w:hAnsi="Helvetica LT Light"/>
          <w:sz w:val="22"/>
          <w:szCs w:val="22"/>
        </w:rPr>
      </w:pPr>
      <w:r w:rsidRPr="00F36DDC">
        <w:rPr>
          <w:rFonts w:ascii="Helvetica LT Light" w:hAnsi="Helvetica LT Light"/>
          <w:sz w:val="22"/>
          <w:szCs w:val="22"/>
        </w:rPr>
        <w:t>Informatiemanagement</w:t>
      </w:r>
      <w:r w:rsidR="00773524">
        <w:rPr>
          <w:rFonts w:ascii="Helvetica LT Light" w:hAnsi="Helvetica LT Light"/>
          <w:sz w:val="22"/>
          <w:szCs w:val="22"/>
        </w:rPr>
        <w:t>;</w:t>
      </w:r>
      <w:r w:rsidRPr="00F36DDC">
        <w:rPr>
          <w:rFonts w:ascii="Helvetica LT Light" w:hAnsi="Helvetica LT Light"/>
          <w:sz w:val="22"/>
          <w:szCs w:val="22"/>
        </w:rPr>
        <w:t xml:space="preserve"> </w:t>
      </w:r>
    </w:p>
    <w:p w:rsidR="00F36DDC" w:rsidRDefault="00F36DDC" w:rsidP="00F36DDC">
      <w:pPr>
        <w:pStyle w:val="Lijstalinea"/>
        <w:numPr>
          <w:ilvl w:val="1"/>
          <w:numId w:val="14"/>
        </w:numPr>
        <w:spacing w:line="280" w:lineRule="exact"/>
        <w:rPr>
          <w:rFonts w:ascii="Helvetica LT Light" w:hAnsi="Helvetica LT Light"/>
          <w:sz w:val="22"/>
          <w:szCs w:val="22"/>
        </w:rPr>
      </w:pPr>
      <w:r w:rsidRPr="00F36DDC">
        <w:rPr>
          <w:rFonts w:ascii="Helvetica LT Light" w:hAnsi="Helvetica LT Light"/>
          <w:sz w:val="22"/>
          <w:szCs w:val="22"/>
        </w:rPr>
        <w:t>Financieel management</w:t>
      </w:r>
      <w:r w:rsidR="00773524">
        <w:rPr>
          <w:rFonts w:ascii="Helvetica LT Light" w:hAnsi="Helvetica LT Light"/>
          <w:sz w:val="22"/>
          <w:szCs w:val="22"/>
        </w:rPr>
        <w:t>;</w:t>
      </w:r>
      <w:r w:rsidRPr="00F36DDC">
        <w:rPr>
          <w:rFonts w:ascii="Helvetica LT Light" w:hAnsi="Helvetica LT Light"/>
          <w:sz w:val="22"/>
          <w:szCs w:val="22"/>
        </w:rPr>
        <w:t xml:space="preserve"> </w:t>
      </w:r>
    </w:p>
    <w:p w:rsidR="00F36DDC" w:rsidRDefault="00F36DDC" w:rsidP="00F36DDC">
      <w:pPr>
        <w:pStyle w:val="Lijstalinea"/>
        <w:numPr>
          <w:ilvl w:val="1"/>
          <w:numId w:val="14"/>
        </w:numPr>
        <w:spacing w:line="280" w:lineRule="exact"/>
        <w:rPr>
          <w:rFonts w:ascii="Helvetica LT Light" w:hAnsi="Helvetica LT Light"/>
          <w:sz w:val="22"/>
          <w:szCs w:val="22"/>
        </w:rPr>
      </w:pPr>
      <w:r w:rsidRPr="00F36DDC">
        <w:rPr>
          <w:rFonts w:ascii="Helvetica LT Light" w:hAnsi="Helvetica LT Light"/>
          <w:sz w:val="22"/>
          <w:szCs w:val="22"/>
        </w:rPr>
        <w:t>Procesmanagement</w:t>
      </w:r>
      <w:r w:rsidR="00773524">
        <w:rPr>
          <w:rFonts w:ascii="Helvetica LT Light" w:hAnsi="Helvetica LT Light"/>
          <w:sz w:val="22"/>
          <w:szCs w:val="22"/>
        </w:rPr>
        <w:t>;</w:t>
      </w:r>
      <w:r w:rsidRPr="00F36DDC">
        <w:rPr>
          <w:rFonts w:ascii="Helvetica LT Light" w:hAnsi="Helvetica LT Light"/>
          <w:sz w:val="22"/>
          <w:szCs w:val="22"/>
        </w:rPr>
        <w:t xml:space="preserve"> </w:t>
      </w:r>
    </w:p>
    <w:p w:rsidR="00F36DDC" w:rsidRPr="00F36DDC" w:rsidRDefault="00F36DDC" w:rsidP="00F36DDC">
      <w:pPr>
        <w:pStyle w:val="Lijstalinea"/>
        <w:numPr>
          <w:ilvl w:val="1"/>
          <w:numId w:val="14"/>
        </w:numPr>
        <w:spacing w:line="280" w:lineRule="exact"/>
        <w:rPr>
          <w:rFonts w:ascii="Helvetica LT Light" w:hAnsi="Helvetica LT Light"/>
          <w:sz w:val="22"/>
          <w:szCs w:val="22"/>
        </w:rPr>
      </w:pPr>
      <w:r w:rsidRPr="00F36DDC">
        <w:rPr>
          <w:rFonts w:ascii="Helvetica LT Light" w:hAnsi="Helvetica LT Light"/>
          <w:sz w:val="22"/>
          <w:szCs w:val="22"/>
        </w:rPr>
        <w:t>Administratieve organisatie en interne controle</w:t>
      </w:r>
      <w:r w:rsidR="00773524">
        <w:rPr>
          <w:rFonts w:ascii="Helvetica LT Light" w:hAnsi="Helvetica LT Light"/>
          <w:sz w:val="22"/>
          <w:szCs w:val="22"/>
        </w:rPr>
        <w:t>;</w:t>
      </w:r>
      <w:r w:rsidRPr="00F36DDC">
        <w:rPr>
          <w:rFonts w:ascii="Helvetica LT Light" w:hAnsi="Helvetica LT Light"/>
          <w:sz w:val="22"/>
          <w:szCs w:val="22"/>
        </w:rPr>
        <w:t xml:space="preserve"> </w:t>
      </w:r>
    </w:p>
    <w:p w:rsidR="00773524" w:rsidRDefault="00773524" w:rsidP="00773524">
      <w:pPr>
        <w:pStyle w:val="Lijstalinea"/>
        <w:numPr>
          <w:ilvl w:val="0"/>
          <w:numId w:val="14"/>
        </w:numPr>
        <w:spacing w:line="280" w:lineRule="exact"/>
        <w:rPr>
          <w:rFonts w:ascii="Helvetica LT Light" w:hAnsi="Helvetica LT Light"/>
          <w:sz w:val="22"/>
          <w:szCs w:val="22"/>
        </w:rPr>
      </w:pPr>
      <w:r>
        <w:rPr>
          <w:rFonts w:ascii="Helvetica LT Light" w:hAnsi="Helvetica LT Light"/>
          <w:sz w:val="22"/>
          <w:szCs w:val="22"/>
        </w:rPr>
        <w:t>Is het</w:t>
      </w:r>
      <w:r w:rsidR="001A4E3F">
        <w:rPr>
          <w:rFonts w:ascii="Helvetica LT Light" w:hAnsi="Helvetica LT Light"/>
          <w:sz w:val="22"/>
          <w:szCs w:val="22"/>
        </w:rPr>
        <w:t xml:space="preserve"> een pré</w:t>
      </w:r>
      <w:r w:rsidR="00F36DDC" w:rsidRPr="00F36DDC">
        <w:rPr>
          <w:rFonts w:ascii="Helvetica LT Light" w:hAnsi="Helvetica LT Light"/>
          <w:sz w:val="22"/>
          <w:szCs w:val="22"/>
        </w:rPr>
        <w:t xml:space="preserve"> als je kennis hebt van: Exact, BI-tools / </w:t>
      </w:r>
      <w:proofErr w:type="spellStart"/>
      <w:r w:rsidR="00F36DDC" w:rsidRPr="00F36DDC">
        <w:rPr>
          <w:rFonts w:ascii="Helvetica LT Light" w:hAnsi="Helvetica LT Light"/>
          <w:sz w:val="22"/>
          <w:szCs w:val="22"/>
        </w:rPr>
        <w:t>QlikView</w:t>
      </w:r>
      <w:proofErr w:type="spellEnd"/>
      <w:r w:rsidR="00F36DDC" w:rsidRPr="00F36DDC">
        <w:rPr>
          <w:rFonts w:ascii="Helvetica LT Light" w:hAnsi="Helvetica LT Light"/>
          <w:sz w:val="22"/>
          <w:szCs w:val="22"/>
        </w:rPr>
        <w:t>, Access</w:t>
      </w:r>
      <w:r>
        <w:rPr>
          <w:rFonts w:ascii="Helvetica LT Light" w:hAnsi="Helvetica LT Light"/>
          <w:sz w:val="22"/>
          <w:szCs w:val="22"/>
        </w:rPr>
        <w:t>;</w:t>
      </w:r>
      <w:r w:rsidR="00F36DDC" w:rsidRPr="00F36DDC">
        <w:rPr>
          <w:rFonts w:ascii="Helvetica LT Light" w:hAnsi="Helvetica LT Light"/>
          <w:sz w:val="22"/>
          <w:szCs w:val="22"/>
        </w:rPr>
        <w:t xml:space="preserve"> </w:t>
      </w:r>
    </w:p>
    <w:p w:rsidR="00773524" w:rsidRPr="00773524" w:rsidRDefault="00773524" w:rsidP="00773524">
      <w:pPr>
        <w:pStyle w:val="Lijstalinea"/>
        <w:numPr>
          <w:ilvl w:val="0"/>
          <w:numId w:val="14"/>
        </w:numPr>
        <w:spacing w:line="280" w:lineRule="exact"/>
        <w:rPr>
          <w:rFonts w:ascii="Helvetica LT Light" w:hAnsi="Helvetica LT Light"/>
          <w:sz w:val="22"/>
          <w:szCs w:val="22"/>
        </w:rPr>
      </w:pPr>
      <w:r w:rsidRPr="00773524">
        <w:rPr>
          <w:rFonts w:ascii="Helvetica LT Light" w:hAnsi="Helvetica LT Light"/>
          <w:sz w:val="22"/>
          <w:szCs w:val="22"/>
        </w:rPr>
        <w:t>Ben je communicatief sterk en hebt een goed ontwikkeld analyt</w:t>
      </w:r>
      <w:r>
        <w:rPr>
          <w:rFonts w:ascii="Helvetica LT Light" w:hAnsi="Helvetica LT Light"/>
          <w:sz w:val="22"/>
          <w:szCs w:val="22"/>
        </w:rPr>
        <w:t>isch vermogen (relaties leggen);</w:t>
      </w:r>
      <w:r w:rsidRPr="00773524">
        <w:rPr>
          <w:rFonts w:ascii="Helvetica LT Light" w:hAnsi="Helvetica LT Light"/>
          <w:sz w:val="22"/>
          <w:szCs w:val="22"/>
        </w:rPr>
        <w:t xml:space="preserve"> </w:t>
      </w:r>
    </w:p>
    <w:p w:rsidR="00773524" w:rsidRPr="00773524" w:rsidRDefault="00773524" w:rsidP="00773524">
      <w:pPr>
        <w:pStyle w:val="Lijstalinea"/>
        <w:numPr>
          <w:ilvl w:val="0"/>
          <w:numId w:val="14"/>
        </w:numPr>
        <w:spacing w:line="280" w:lineRule="exact"/>
        <w:rPr>
          <w:rFonts w:ascii="Helvetica LT Light" w:hAnsi="Helvetica LT Light"/>
          <w:sz w:val="22"/>
          <w:szCs w:val="22"/>
        </w:rPr>
      </w:pPr>
      <w:r w:rsidRPr="00773524">
        <w:rPr>
          <w:rFonts w:ascii="Helvetica LT Light" w:hAnsi="Helvetica LT Light"/>
          <w:sz w:val="22"/>
          <w:szCs w:val="22"/>
        </w:rPr>
        <w:t>Heb je een visie op het vakgebied en maakt de vertaling d</w:t>
      </w:r>
      <w:r>
        <w:rPr>
          <w:rFonts w:ascii="Helvetica LT Light" w:hAnsi="Helvetica LT Light"/>
          <w:sz w:val="22"/>
          <w:szCs w:val="22"/>
        </w:rPr>
        <w:t xml:space="preserve">aarvan naar organisatiebeleid; </w:t>
      </w:r>
    </w:p>
    <w:p w:rsidR="00773524" w:rsidRPr="00773524" w:rsidRDefault="00773524" w:rsidP="008F0B09">
      <w:pPr>
        <w:pStyle w:val="Lijstalinea"/>
        <w:numPr>
          <w:ilvl w:val="0"/>
          <w:numId w:val="14"/>
        </w:numPr>
        <w:spacing w:line="280" w:lineRule="exact"/>
        <w:rPr>
          <w:rFonts w:ascii="Helvetica LT Light" w:hAnsi="Helvetica LT Light"/>
          <w:sz w:val="22"/>
          <w:szCs w:val="22"/>
        </w:rPr>
      </w:pPr>
      <w:r w:rsidRPr="00773524">
        <w:rPr>
          <w:rFonts w:ascii="Helvetica LT Light" w:hAnsi="Helvetica LT Light"/>
          <w:sz w:val="22"/>
          <w:szCs w:val="22"/>
        </w:rPr>
        <w:t>Signaleer je problemen; herkent belangrijke informatie; legt verbanden tussen gegevens en kunt daar meteen over adviseren. Je spoort mogelijke oorzaken van problemen op;</w:t>
      </w:r>
      <w:r>
        <w:rPr>
          <w:rFonts w:ascii="Helvetica LT Light" w:hAnsi="Helvetica LT Light"/>
          <w:sz w:val="22"/>
          <w:szCs w:val="22"/>
        </w:rPr>
        <w:t xml:space="preserve"> zoekt ter zake doende gegevens;</w:t>
      </w:r>
    </w:p>
    <w:p w:rsidR="00773524" w:rsidRPr="00773524" w:rsidRDefault="00773524" w:rsidP="00773524">
      <w:pPr>
        <w:pStyle w:val="Lijstalinea"/>
        <w:numPr>
          <w:ilvl w:val="0"/>
          <w:numId w:val="14"/>
        </w:numPr>
        <w:spacing w:line="280" w:lineRule="exact"/>
        <w:rPr>
          <w:rFonts w:ascii="Helvetica LT Light" w:hAnsi="Helvetica LT Light"/>
          <w:sz w:val="22"/>
          <w:szCs w:val="22"/>
        </w:rPr>
      </w:pPr>
      <w:r w:rsidRPr="00773524">
        <w:rPr>
          <w:rFonts w:ascii="Helvetica LT Light" w:hAnsi="Helvetica LT Light"/>
          <w:sz w:val="22"/>
          <w:szCs w:val="22"/>
        </w:rPr>
        <w:t xml:space="preserve">Kan je afstand nemen van de dagelijkse praktijk en kan je het brede verband zien. Je bent in staat je op de lange termijn te richten. Je vertaalt informatie naar ideeën voor de toekomst; </w:t>
      </w:r>
    </w:p>
    <w:p w:rsidR="00773524" w:rsidRPr="00773524" w:rsidRDefault="005A2513" w:rsidP="00773524">
      <w:pPr>
        <w:pStyle w:val="Lijstalinea"/>
        <w:numPr>
          <w:ilvl w:val="0"/>
          <w:numId w:val="14"/>
        </w:numPr>
        <w:spacing w:line="280" w:lineRule="exact"/>
        <w:rPr>
          <w:rFonts w:ascii="Helvetica LT Light" w:hAnsi="Helvetica LT Light"/>
          <w:sz w:val="22"/>
          <w:szCs w:val="22"/>
        </w:rPr>
      </w:pPr>
      <w:r>
        <w:rPr>
          <w:rFonts w:ascii="Helvetica LT Light" w:hAnsi="Helvetica LT Light"/>
          <w:sz w:val="22"/>
          <w:szCs w:val="22"/>
        </w:rPr>
        <w:t xml:space="preserve">Herken </w:t>
      </w:r>
      <w:r w:rsidR="00773524" w:rsidRPr="00773524">
        <w:rPr>
          <w:rFonts w:ascii="Helvetica LT Light" w:hAnsi="Helvetica LT Light"/>
          <w:sz w:val="22"/>
          <w:szCs w:val="22"/>
        </w:rPr>
        <w:t xml:space="preserve">en verplaats je jezelf in de gevoelens </w:t>
      </w:r>
      <w:r w:rsidR="00773524">
        <w:rPr>
          <w:rFonts w:ascii="Helvetica LT Light" w:hAnsi="Helvetica LT Light"/>
          <w:sz w:val="22"/>
          <w:szCs w:val="22"/>
        </w:rPr>
        <w:t xml:space="preserve">en behoeften van anderen, houd je </w:t>
      </w:r>
      <w:r w:rsidR="00773524" w:rsidRPr="00773524">
        <w:rPr>
          <w:rFonts w:ascii="Helvetica LT Light" w:hAnsi="Helvetica LT Light"/>
          <w:sz w:val="22"/>
          <w:szCs w:val="22"/>
        </w:rPr>
        <w:t xml:space="preserve">rekening met de gevolgen van eigen handelen op andere mensen of onderdelen van de organisatie. Je overtuigt anderen van een bepaald standpunt om instemming te krijgen met bepaalde plannen, ideeën of producten en behoudt het overwicht; </w:t>
      </w:r>
    </w:p>
    <w:p w:rsidR="00773524" w:rsidRDefault="00773524" w:rsidP="00773524">
      <w:pPr>
        <w:pStyle w:val="Lijstalinea"/>
        <w:numPr>
          <w:ilvl w:val="0"/>
          <w:numId w:val="14"/>
        </w:numPr>
        <w:spacing w:line="280" w:lineRule="exact"/>
        <w:rPr>
          <w:rFonts w:ascii="Helvetica LT Light" w:hAnsi="Helvetica LT Light"/>
          <w:sz w:val="22"/>
          <w:szCs w:val="22"/>
        </w:rPr>
      </w:pPr>
      <w:r>
        <w:rPr>
          <w:rFonts w:ascii="Helvetica LT Light" w:hAnsi="Helvetica LT Light"/>
          <w:sz w:val="22"/>
          <w:szCs w:val="22"/>
        </w:rPr>
        <w:lastRenderedPageBreak/>
        <w:t>Signaleer je kansen en handel je</w:t>
      </w:r>
      <w:r w:rsidRPr="00773524">
        <w:rPr>
          <w:rFonts w:ascii="Helvetica LT Light" w:hAnsi="Helvetica LT Light"/>
          <w:sz w:val="22"/>
          <w:szCs w:val="22"/>
        </w:rPr>
        <w:t xml:space="preserve"> ernaar in plaats van passief te blijven tot anderen iets gedaan hebben. Je neemt initiatief/spoort anderen aan om de</w:t>
      </w:r>
      <w:r w:rsidR="00695132">
        <w:rPr>
          <w:rFonts w:ascii="Helvetica LT Light" w:hAnsi="Helvetica LT Light"/>
          <w:sz w:val="22"/>
          <w:szCs w:val="22"/>
        </w:rPr>
        <w:t xml:space="preserve"> gang van zaken te beïnvloeden;</w:t>
      </w:r>
    </w:p>
    <w:p w:rsidR="00C0562C" w:rsidRPr="00773524" w:rsidRDefault="00773524" w:rsidP="00773524">
      <w:pPr>
        <w:pStyle w:val="Lijstalinea"/>
        <w:numPr>
          <w:ilvl w:val="0"/>
          <w:numId w:val="14"/>
        </w:numPr>
        <w:spacing w:line="280" w:lineRule="exact"/>
        <w:rPr>
          <w:rFonts w:ascii="Helvetica LT Light" w:hAnsi="Helvetica LT Light"/>
          <w:sz w:val="22"/>
          <w:szCs w:val="22"/>
        </w:rPr>
      </w:pPr>
      <w:r>
        <w:rPr>
          <w:rFonts w:ascii="Helvetica LT Light" w:hAnsi="Helvetica LT Light"/>
          <w:sz w:val="22"/>
          <w:szCs w:val="22"/>
        </w:rPr>
        <w:t>Kan je</w:t>
      </w:r>
      <w:r w:rsidRPr="00773524">
        <w:rPr>
          <w:rFonts w:ascii="Helvetica LT Light" w:hAnsi="Helvetica LT Light"/>
          <w:sz w:val="22"/>
          <w:szCs w:val="22"/>
        </w:rPr>
        <w:t xml:space="preserve"> goed samenwerken en bent steeds in contact (gepland én ongepland) met de lijn.</w:t>
      </w:r>
    </w:p>
    <w:p w:rsidR="00773524" w:rsidRDefault="00773524" w:rsidP="00C0562C">
      <w:pPr>
        <w:rPr>
          <w:rFonts w:ascii="HelveticaNeue LT 55 Roman" w:hAnsi="HelveticaNeue LT 55 Roman"/>
          <w:b/>
          <w:bCs/>
          <w:color w:val="3B3838" w:themeColor="background2" w:themeShade="40"/>
          <w:sz w:val="20"/>
          <w:szCs w:val="20"/>
        </w:rPr>
      </w:pPr>
    </w:p>
    <w:p w:rsidR="00C0562C" w:rsidRDefault="00C0562C" w:rsidP="00C0562C">
      <w:pPr>
        <w:spacing w:line="280" w:lineRule="exact"/>
        <w:jc w:val="both"/>
        <w:rPr>
          <w:rFonts w:ascii="Helvetica LT Light" w:hAnsi="Helvetica LT Light"/>
          <w:b/>
          <w:sz w:val="22"/>
          <w:szCs w:val="22"/>
        </w:rPr>
      </w:pPr>
      <w:r w:rsidRPr="00C0562C">
        <w:rPr>
          <w:rFonts w:ascii="Helvetica LT Light" w:hAnsi="Helvetica LT Light"/>
          <w:b/>
          <w:sz w:val="22"/>
          <w:szCs w:val="22"/>
        </w:rPr>
        <w:t>AANBOD</w:t>
      </w:r>
    </w:p>
    <w:p w:rsidR="00773524" w:rsidRDefault="00773524" w:rsidP="00C0562C">
      <w:pPr>
        <w:rPr>
          <w:rFonts w:ascii="Helvetica LT Light" w:hAnsi="Helvetica LT Light"/>
          <w:sz w:val="22"/>
          <w:szCs w:val="22"/>
        </w:rPr>
      </w:pPr>
      <w:r>
        <w:rPr>
          <w:rFonts w:ascii="Helvetica LT Light" w:hAnsi="Helvetica LT Light"/>
          <w:sz w:val="22"/>
          <w:szCs w:val="22"/>
        </w:rPr>
        <w:t>Bij de Veiligheidsregio Holland Midden</w:t>
      </w:r>
      <w:r w:rsidR="005017EB">
        <w:rPr>
          <w:rFonts w:ascii="Helvetica LT Light" w:hAnsi="Helvetica LT Light"/>
          <w:sz w:val="22"/>
          <w:szCs w:val="22"/>
        </w:rPr>
        <w:t xml:space="preserve"> </w:t>
      </w:r>
      <w:r>
        <w:rPr>
          <w:rFonts w:ascii="Helvetica LT Light" w:hAnsi="Helvetica LT Light"/>
          <w:sz w:val="22"/>
          <w:szCs w:val="22"/>
        </w:rPr>
        <w:t>heb je</w:t>
      </w:r>
      <w:r w:rsidR="00C0562C" w:rsidRPr="00C0562C">
        <w:rPr>
          <w:rFonts w:ascii="Helvetica LT Light" w:hAnsi="Helvetica LT Light"/>
          <w:sz w:val="22"/>
          <w:szCs w:val="22"/>
        </w:rPr>
        <w:t xml:space="preserve"> </w:t>
      </w:r>
      <w:r>
        <w:rPr>
          <w:rFonts w:ascii="Helvetica LT Light" w:hAnsi="Helvetica LT Light"/>
          <w:sz w:val="22"/>
          <w:szCs w:val="22"/>
        </w:rPr>
        <w:t>een dynamische</w:t>
      </w:r>
      <w:r w:rsidR="00C0562C" w:rsidRPr="00C0562C">
        <w:rPr>
          <w:rFonts w:ascii="Helvetica LT Light" w:hAnsi="Helvetica LT Light"/>
          <w:sz w:val="22"/>
          <w:szCs w:val="22"/>
        </w:rPr>
        <w:t>,</w:t>
      </w:r>
      <w:r>
        <w:rPr>
          <w:rFonts w:ascii="Helvetica LT Light" w:hAnsi="Helvetica LT Light"/>
          <w:sz w:val="22"/>
          <w:szCs w:val="22"/>
        </w:rPr>
        <w:t xml:space="preserve"> uitdagende en afwisselende, maar vooral een heel erg leuke baan.</w:t>
      </w:r>
      <w:r w:rsidR="00C0562C" w:rsidRPr="00C0562C">
        <w:rPr>
          <w:rFonts w:ascii="Helvetica LT Light" w:hAnsi="Helvetica LT Light"/>
          <w:sz w:val="22"/>
          <w:szCs w:val="22"/>
        </w:rPr>
        <w:t xml:space="preserve"> </w:t>
      </w:r>
      <w:r w:rsidR="00B30A51">
        <w:rPr>
          <w:rFonts w:ascii="Helvetica LT Light" w:hAnsi="Helvetica LT Light"/>
          <w:sz w:val="22"/>
          <w:szCs w:val="22"/>
        </w:rPr>
        <w:t>Je heb</w:t>
      </w:r>
      <w:r>
        <w:rPr>
          <w:rFonts w:ascii="Helvetica LT Light" w:hAnsi="Helvetica LT Light"/>
          <w:sz w:val="22"/>
          <w:szCs w:val="22"/>
        </w:rPr>
        <w:t xml:space="preserve">t veel invloed op het succes van de organisatie in jouw rol als echte spin in het web. </w:t>
      </w:r>
      <w:r w:rsidR="00C0562C" w:rsidRPr="00C0562C">
        <w:rPr>
          <w:rFonts w:ascii="Helvetica LT Light" w:hAnsi="Helvetica LT Light"/>
          <w:sz w:val="22"/>
          <w:szCs w:val="22"/>
        </w:rPr>
        <w:t>Je krijgt ruim</w:t>
      </w:r>
      <w:r>
        <w:rPr>
          <w:rFonts w:ascii="Helvetica LT Light" w:hAnsi="Helvetica LT Light"/>
          <w:sz w:val="22"/>
          <w:szCs w:val="22"/>
        </w:rPr>
        <w:t>t</w:t>
      </w:r>
      <w:r w:rsidR="00C0562C" w:rsidRPr="00C0562C">
        <w:rPr>
          <w:rFonts w:ascii="Helvetica LT Light" w:hAnsi="Helvetica LT Light"/>
          <w:sz w:val="22"/>
          <w:szCs w:val="22"/>
        </w:rPr>
        <w:t xml:space="preserve">e </w:t>
      </w:r>
      <w:r>
        <w:rPr>
          <w:rFonts w:ascii="Helvetica LT Light" w:hAnsi="Helvetica LT Light"/>
          <w:sz w:val="22"/>
          <w:szCs w:val="22"/>
        </w:rPr>
        <w:t xml:space="preserve">voor eigen inbreng </w:t>
      </w:r>
      <w:r w:rsidR="00B30A51">
        <w:rPr>
          <w:rFonts w:ascii="Helvetica LT Light" w:hAnsi="Helvetica LT Light"/>
          <w:sz w:val="22"/>
          <w:szCs w:val="22"/>
        </w:rPr>
        <w:t xml:space="preserve">binnen een team van </w:t>
      </w:r>
      <w:r>
        <w:rPr>
          <w:rFonts w:ascii="Helvetica LT Light" w:hAnsi="Helvetica LT Light"/>
          <w:sz w:val="22"/>
          <w:szCs w:val="22"/>
        </w:rPr>
        <w:t>enthousiaste professionals.</w:t>
      </w:r>
    </w:p>
    <w:p w:rsidR="0059258E" w:rsidRDefault="001C4F37" w:rsidP="0059258E">
      <w:pPr>
        <w:rPr>
          <w:rFonts w:ascii="Helvetica LT Light" w:hAnsi="Helvetica LT Light"/>
          <w:b/>
          <w:sz w:val="22"/>
          <w:szCs w:val="22"/>
        </w:rPr>
      </w:pPr>
      <w:r>
        <w:rPr>
          <w:rFonts w:ascii="Helvetica LT Light" w:hAnsi="Helvetica LT Light"/>
          <w:sz w:val="22"/>
          <w:szCs w:val="22"/>
        </w:rPr>
        <w:t xml:space="preserve">De </w:t>
      </w:r>
      <w:r w:rsidR="00C0562C" w:rsidRPr="00C0562C">
        <w:rPr>
          <w:rFonts w:ascii="Helvetica LT Light" w:hAnsi="Helvetica LT Light"/>
          <w:sz w:val="22"/>
          <w:szCs w:val="22"/>
        </w:rPr>
        <w:t>functie is gewaardeerd in salarisschaal 11 (max. € 4.</w:t>
      </w:r>
      <w:r w:rsidR="001C7691">
        <w:rPr>
          <w:rFonts w:ascii="Helvetica LT Light" w:hAnsi="Helvetica LT Light"/>
          <w:sz w:val="22"/>
          <w:szCs w:val="22"/>
        </w:rPr>
        <w:t>859,-) o.b.v. 36 uur</w:t>
      </w:r>
      <w:r w:rsidR="00C0562C" w:rsidRPr="00C0562C">
        <w:rPr>
          <w:rFonts w:ascii="Helvetica LT Light" w:hAnsi="Helvetica LT Light"/>
          <w:sz w:val="22"/>
          <w:szCs w:val="22"/>
        </w:rPr>
        <w:t xml:space="preserve">. </w:t>
      </w:r>
      <w:r w:rsidR="00F730B1" w:rsidRPr="002117AF">
        <w:rPr>
          <w:rFonts w:ascii="Helvetica LT Light" w:hAnsi="Helvetica LT Light"/>
          <w:sz w:val="22"/>
          <w:szCs w:val="22"/>
        </w:rPr>
        <w:t>Daar bovenop ontvang je een indivi</w:t>
      </w:r>
      <w:r w:rsidR="00F730B1">
        <w:rPr>
          <w:rFonts w:ascii="Helvetica LT Light" w:hAnsi="Helvetica LT Light"/>
          <w:sz w:val="22"/>
          <w:szCs w:val="22"/>
        </w:rPr>
        <w:t>dueel keuzebudget (IKB) van 17,05</w:t>
      </w:r>
      <w:r w:rsidR="00F730B1" w:rsidRPr="002117AF">
        <w:rPr>
          <w:rFonts w:ascii="Helvetica LT Light" w:hAnsi="Helvetica LT Light"/>
          <w:sz w:val="22"/>
          <w:szCs w:val="22"/>
        </w:rPr>
        <w:t>% van je brutosalaris.</w:t>
      </w:r>
      <w:r w:rsidR="00F730B1">
        <w:rPr>
          <w:rFonts w:ascii="Helvetica LT Light" w:hAnsi="Helvetica LT Light"/>
          <w:sz w:val="22"/>
          <w:szCs w:val="22"/>
        </w:rPr>
        <w:t xml:space="preserve"> </w:t>
      </w:r>
    </w:p>
    <w:p w:rsidR="0059258E" w:rsidRDefault="0059258E" w:rsidP="0059258E">
      <w:pPr>
        <w:rPr>
          <w:rFonts w:ascii="Helvetica LT Light" w:hAnsi="Helvetica LT Light"/>
          <w:b/>
          <w:sz w:val="22"/>
          <w:szCs w:val="22"/>
        </w:rPr>
      </w:pPr>
    </w:p>
    <w:p w:rsidR="00C0562C" w:rsidRPr="005C593B" w:rsidRDefault="00C0562C" w:rsidP="0059258E">
      <w:pPr>
        <w:rPr>
          <w:rFonts w:ascii="Helvetica LT Light" w:hAnsi="Helvetica LT Light"/>
          <w:b/>
          <w:sz w:val="22"/>
          <w:szCs w:val="22"/>
        </w:rPr>
      </w:pPr>
      <w:r w:rsidRPr="00C0562C">
        <w:rPr>
          <w:rFonts w:ascii="Helvetica LT Light" w:hAnsi="Helvetica LT Light"/>
          <w:b/>
          <w:sz w:val="22"/>
          <w:szCs w:val="22"/>
        </w:rPr>
        <w:t>INTERESSE EN PROCEDURE</w:t>
      </w:r>
    </w:p>
    <w:p w:rsidR="00B30A51" w:rsidRDefault="00B30A51" w:rsidP="001B5A39">
      <w:pPr>
        <w:pStyle w:val="Default"/>
        <w:rPr>
          <w:rFonts w:ascii="Helvetica LT Light" w:eastAsia="Times New Roman" w:hAnsi="Helvetica LT Light" w:cs="Verdana"/>
          <w:color w:val="auto"/>
          <w:sz w:val="22"/>
          <w:szCs w:val="22"/>
          <w:lang w:eastAsia="nl-NL"/>
        </w:rPr>
      </w:pPr>
      <w:r w:rsidRPr="002117AF">
        <w:rPr>
          <w:rFonts w:ascii="Helvetica LT Light" w:hAnsi="Helvetica LT Light"/>
          <w:sz w:val="22"/>
          <w:szCs w:val="22"/>
        </w:rPr>
        <w:t xml:space="preserve">Public Search verzorgt de werving en selectie voor deze functie. </w:t>
      </w:r>
      <w:r>
        <w:rPr>
          <w:rFonts w:ascii="Helvetica LT Light" w:hAnsi="Helvetica LT Light"/>
          <w:sz w:val="22"/>
          <w:szCs w:val="22"/>
        </w:rPr>
        <w:br/>
      </w:r>
      <w:r w:rsidRPr="002117AF">
        <w:rPr>
          <w:rFonts w:ascii="Helvetica LT Light" w:hAnsi="Helvetica LT Light"/>
          <w:sz w:val="22"/>
          <w:szCs w:val="22"/>
        </w:rPr>
        <w:t xml:space="preserve">Voor vragen over deze vacature of bij interesse, neem contact op met </w:t>
      </w:r>
      <w:r>
        <w:rPr>
          <w:rFonts w:ascii="Helvetica LT Light" w:hAnsi="Helvetica LT Light"/>
          <w:sz w:val="22"/>
          <w:szCs w:val="22"/>
        </w:rPr>
        <w:t>Linda de Ruiter</w:t>
      </w:r>
      <w:r w:rsidRPr="002117AF">
        <w:rPr>
          <w:rFonts w:ascii="Helvetica LT Light" w:hAnsi="Helvetica LT Light"/>
          <w:sz w:val="22"/>
          <w:szCs w:val="22"/>
        </w:rPr>
        <w:t xml:space="preserve"> via telefoonnummer: </w:t>
      </w:r>
      <w:r>
        <w:rPr>
          <w:rFonts w:ascii="Helvetica LT Light" w:hAnsi="Helvetica LT Light"/>
          <w:sz w:val="22"/>
          <w:szCs w:val="22"/>
        </w:rPr>
        <w:t>06-5799 67 66</w:t>
      </w:r>
      <w:r w:rsidRPr="002117AF">
        <w:rPr>
          <w:rFonts w:ascii="Helvetica LT Light" w:hAnsi="Helvetica LT Light"/>
          <w:sz w:val="22"/>
          <w:szCs w:val="22"/>
        </w:rPr>
        <w:t xml:space="preserve"> of mail </w:t>
      </w:r>
      <w:hyperlink r:id="rId9" w:history="1">
        <w:r w:rsidRPr="00E00BFC">
          <w:rPr>
            <w:rStyle w:val="Hyperlink"/>
            <w:rFonts w:ascii="Helvetica LT Light" w:hAnsi="Helvetica LT Light"/>
            <w:sz w:val="22"/>
            <w:szCs w:val="22"/>
          </w:rPr>
          <w:t>lderuiter@publicsearch.nl</w:t>
        </w:r>
      </w:hyperlink>
    </w:p>
    <w:p w:rsidR="00B30A51" w:rsidRDefault="00B30A51" w:rsidP="001B5A39">
      <w:pPr>
        <w:pStyle w:val="Default"/>
        <w:rPr>
          <w:rFonts w:ascii="Helvetica LT Light" w:eastAsia="Times New Roman" w:hAnsi="Helvetica LT Light" w:cs="Verdana"/>
          <w:color w:val="auto"/>
          <w:sz w:val="22"/>
          <w:szCs w:val="22"/>
          <w:lang w:eastAsia="nl-NL"/>
        </w:rPr>
      </w:pPr>
    </w:p>
    <w:p w:rsidR="001B5A39" w:rsidRPr="001B5A39" w:rsidRDefault="001B5A39" w:rsidP="001B5A39">
      <w:pPr>
        <w:pStyle w:val="Default"/>
        <w:rPr>
          <w:rFonts w:ascii="Helvetica LT Light" w:eastAsia="Times New Roman" w:hAnsi="Helvetica LT Light" w:cs="Verdana"/>
          <w:color w:val="auto"/>
          <w:sz w:val="22"/>
          <w:szCs w:val="22"/>
          <w:lang w:eastAsia="nl-NL"/>
        </w:rPr>
      </w:pPr>
      <w:r w:rsidRPr="001B5A39">
        <w:rPr>
          <w:rFonts w:ascii="Helvetica LT Light" w:eastAsia="Times New Roman" w:hAnsi="Helvetica LT Light" w:cs="Verdana"/>
          <w:color w:val="auto"/>
          <w:sz w:val="22"/>
          <w:szCs w:val="22"/>
          <w:lang w:eastAsia="nl-NL"/>
        </w:rPr>
        <w:t xml:space="preserve">Een assessment kan deel uitmaken van de selectieprocedure. </w:t>
      </w:r>
    </w:p>
    <w:p w:rsidR="001C7691" w:rsidRPr="002117AF" w:rsidRDefault="001B5A39" w:rsidP="001B5A39">
      <w:pPr>
        <w:spacing w:line="280" w:lineRule="exact"/>
        <w:rPr>
          <w:rFonts w:ascii="Helvetica LT Light" w:hAnsi="Helvetica LT Light"/>
          <w:sz w:val="22"/>
          <w:szCs w:val="22"/>
        </w:rPr>
      </w:pPr>
      <w:r w:rsidRPr="001B5A39">
        <w:rPr>
          <w:rFonts w:ascii="Helvetica LT Light" w:hAnsi="Helvetica LT Light"/>
          <w:sz w:val="22"/>
          <w:szCs w:val="22"/>
        </w:rPr>
        <w:t xml:space="preserve">Voor indiensttreding wordt er een geldige Verklaring Omtrent het Gedrag (VOG) gevraagd. </w:t>
      </w:r>
    </w:p>
    <w:p w:rsidR="00C0562C" w:rsidRDefault="00C0562C" w:rsidP="00D513B2">
      <w:pPr>
        <w:rPr>
          <w:b/>
        </w:rPr>
      </w:pPr>
      <w:r>
        <w:rPr>
          <w:rFonts w:ascii="Helvetica LT Light" w:hAnsi="Helvetica LT Light"/>
          <w:sz w:val="22"/>
          <w:szCs w:val="22"/>
        </w:rPr>
        <w:br/>
      </w:r>
    </w:p>
    <w:p w:rsidR="00312A21" w:rsidRPr="00312A21" w:rsidRDefault="00312A21" w:rsidP="00312A21">
      <w:pPr>
        <w:rPr>
          <w:rFonts w:ascii="Arial" w:hAnsi="Arial" w:cs="Arial"/>
          <w:b/>
          <w:sz w:val="20"/>
          <w:szCs w:val="20"/>
        </w:rPr>
      </w:pPr>
    </w:p>
    <w:sectPr w:rsidR="00312A21" w:rsidRPr="00312A21"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04" w:rsidRDefault="00593F04" w:rsidP="00C87659">
      <w:pPr>
        <w:spacing w:line="240" w:lineRule="auto"/>
      </w:pPr>
      <w:r>
        <w:separator/>
      </w:r>
    </w:p>
  </w:endnote>
  <w:endnote w:type="continuationSeparator" w:id="0">
    <w:p w:rsidR="00593F04" w:rsidRDefault="00593F04"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Light">
    <w:altName w:val="Malgun Gothic"/>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Times New Roman"/>
    <w:panose1 w:val="020005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04" w:rsidRDefault="00593F04" w:rsidP="00C87659">
      <w:pPr>
        <w:spacing w:line="240" w:lineRule="auto"/>
      </w:pPr>
      <w:r>
        <w:separator/>
      </w:r>
    </w:p>
  </w:footnote>
  <w:footnote w:type="continuationSeparator" w:id="0">
    <w:p w:rsidR="00593F04" w:rsidRDefault="00593F04"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628F"/>
    <w:multiLevelType w:val="hybridMultilevel"/>
    <w:tmpl w:val="B6741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E4CF7"/>
    <w:multiLevelType w:val="hybridMultilevel"/>
    <w:tmpl w:val="F3FE1618"/>
    <w:lvl w:ilvl="0" w:tplc="0004089E">
      <w:numFmt w:val="bullet"/>
      <w:lvlText w:val="-"/>
      <w:lvlJc w:val="left"/>
      <w:pPr>
        <w:ind w:left="720" w:hanging="360"/>
      </w:pPr>
      <w:rPr>
        <w:rFonts w:ascii="Helvetica LT Light" w:eastAsia="Times New Roman" w:hAnsi="Helvetica LT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FD353E"/>
    <w:multiLevelType w:val="hybridMultilevel"/>
    <w:tmpl w:val="9080EC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022FC"/>
    <w:multiLevelType w:val="hybridMultilevel"/>
    <w:tmpl w:val="620E0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3D591D"/>
    <w:multiLevelType w:val="hybridMultilevel"/>
    <w:tmpl w:val="CE04F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782A9A"/>
    <w:multiLevelType w:val="hybridMultilevel"/>
    <w:tmpl w:val="0262BA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F3128D"/>
    <w:multiLevelType w:val="hybridMultilevel"/>
    <w:tmpl w:val="D556E9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A723FCD"/>
    <w:multiLevelType w:val="hybridMultilevel"/>
    <w:tmpl w:val="C9009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D12D8B"/>
    <w:multiLevelType w:val="hybridMultilevel"/>
    <w:tmpl w:val="CF0A4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AB2E48"/>
    <w:multiLevelType w:val="hybridMultilevel"/>
    <w:tmpl w:val="6E648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0B7413"/>
    <w:multiLevelType w:val="hybridMultilevel"/>
    <w:tmpl w:val="A774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FC7BED"/>
    <w:multiLevelType w:val="multilevel"/>
    <w:tmpl w:val="E77C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A298C"/>
    <w:multiLevelType w:val="hybridMultilevel"/>
    <w:tmpl w:val="152463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2D70E2B"/>
    <w:multiLevelType w:val="multilevel"/>
    <w:tmpl w:val="7FCC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CA5BD5"/>
    <w:multiLevelType w:val="hybridMultilevel"/>
    <w:tmpl w:val="6762B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295401"/>
    <w:multiLevelType w:val="hybridMultilevel"/>
    <w:tmpl w:val="D87C9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417D09"/>
    <w:multiLevelType w:val="multilevel"/>
    <w:tmpl w:val="0F0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C57A50"/>
    <w:multiLevelType w:val="hybridMultilevel"/>
    <w:tmpl w:val="5A6EA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5"/>
  </w:num>
  <w:num w:numId="4">
    <w:abstractNumId w:val="1"/>
  </w:num>
  <w:num w:numId="5">
    <w:abstractNumId w:val="7"/>
  </w:num>
  <w:num w:numId="6">
    <w:abstractNumId w:val="0"/>
  </w:num>
  <w:num w:numId="7">
    <w:abstractNumId w:val="16"/>
  </w:num>
  <w:num w:numId="8">
    <w:abstractNumId w:val="11"/>
  </w:num>
  <w:num w:numId="9">
    <w:abstractNumId w:val="2"/>
  </w:num>
  <w:num w:numId="10">
    <w:abstractNumId w:val="13"/>
  </w:num>
  <w:num w:numId="11">
    <w:abstractNumId w:val="10"/>
  </w:num>
  <w:num w:numId="12">
    <w:abstractNumId w:val="12"/>
  </w:num>
  <w:num w:numId="13">
    <w:abstractNumId w:val="4"/>
  </w:num>
  <w:num w:numId="14">
    <w:abstractNumId w:val="5"/>
  </w:num>
  <w:num w:numId="15">
    <w:abstractNumId w:val="14"/>
  </w:num>
  <w:num w:numId="16">
    <w:abstractNumId w:val="9"/>
  </w:num>
  <w:num w:numId="17">
    <w:abstractNumId w:val="8"/>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7FFD"/>
    <w:rsid w:val="000154EA"/>
    <w:rsid w:val="00024CAD"/>
    <w:rsid w:val="00034ADE"/>
    <w:rsid w:val="00041337"/>
    <w:rsid w:val="00044BA9"/>
    <w:rsid w:val="000914FC"/>
    <w:rsid w:val="00095F3B"/>
    <w:rsid w:val="000A38B0"/>
    <w:rsid w:val="000A6992"/>
    <w:rsid w:val="000A7678"/>
    <w:rsid w:val="000B672E"/>
    <w:rsid w:val="000C00E7"/>
    <w:rsid w:val="000D2F08"/>
    <w:rsid w:val="000D71B6"/>
    <w:rsid w:val="000E76FE"/>
    <w:rsid w:val="001670E7"/>
    <w:rsid w:val="001747DF"/>
    <w:rsid w:val="00180138"/>
    <w:rsid w:val="0019708C"/>
    <w:rsid w:val="001A03D8"/>
    <w:rsid w:val="001A4E3F"/>
    <w:rsid w:val="001B2834"/>
    <w:rsid w:val="001B5A39"/>
    <w:rsid w:val="001C4F37"/>
    <w:rsid w:val="001C7691"/>
    <w:rsid w:val="001E6907"/>
    <w:rsid w:val="001E769D"/>
    <w:rsid w:val="00203F68"/>
    <w:rsid w:val="002117AF"/>
    <w:rsid w:val="0022421C"/>
    <w:rsid w:val="00230302"/>
    <w:rsid w:val="002314D7"/>
    <w:rsid w:val="002448AE"/>
    <w:rsid w:val="00245510"/>
    <w:rsid w:val="0025661D"/>
    <w:rsid w:val="00262412"/>
    <w:rsid w:val="002723BD"/>
    <w:rsid w:val="0029183F"/>
    <w:rsid w:val="00295B49"/>
    <w:rsid w:val="002A60B2"/>
    <w:rsid w:val="002A62EE"/>
    <w:rsid w:val="002B4A31"/>
    <w:rsid w:val="002B5854"/>
    <w:rsid w:val="002E4527"/>
    <w:rsid w:val="002E4E26"/>
    <w:rsid w:val="002E77F8"/>
    <w:rsid w:val="00307AC1"/>
    <w:rsid w:val="00312A21"/>
    <w:rsid w:val="00321EE7"/>
    <w:rsid w:val="00326D63"/>
    <w:rsid w:val="00335ED0"/>
    <w:rsid w:val="00356D99"/>
    <w:rsid w:val="00380F19"/>
    <w:rsid w:val="0038497B"/>
    <w:rsid w:val="00385304"/>
    <w:rsid w:val="003936DA"/>
    <w:rsid w:val="003B2FF8"/>
    <w:rsid w:val="003B63F7"/>
    <w:rsid w:val="003B77FB"/>
    <w:rsid w:val="003C179E"/>
    <w:rsid w:val="003C4E61"/>
    <w:rsid w:val="003C5167"/>
    <w:rsid w:val="003D092C"/>
    <w:rsid w:val="003D2EE2"/>
    <w:rsid w:val="00406F94"/>
    <w:rsid w:val="004431F7"/>
    <w:rsid w:val="00446F17"/>
    <w:rsid w:val="00482A49"/>
    <w:rsid w:val="004B742B"/>
    <w:rsid w:val="004C401A"/>
    <w:rsid w:val="005017EB"/>
    <w:rsid w:val="005022D8"/>
    <w:rsid w:val="00521B3F"/>
    <w:rsid w:val="00556D62"/>
    <w:rsid w:val="00560530"/>
    <w:rsid w:val="005716C3"/>
    <w:rsid w:val="00573A52"/>
    <w:rsid w:val="0057468F"/>
    <w:rsid w:val="00590E52"/>
    <w:rsid w:val="0059258E"/>
    <w:rsid w:val="00593F04"/>
    <w:rsid w:val="00597230"/>
    <w:rsid w:val="005A19A1"/>
    <w:rsid w:val="005A2513"/>
    <w:rsid w:val="005A3EB5"/>
    <w:rsid w:val="005C593B"/>
    <w:rsid w:val="005F00D6"/>
    <w:rsid w:val="005F1F3A"/>
    <w:rsid w:val="00612D6F"/>
    <w:rsid w:val="006150C8"/>
    <w:rsid w:val="0061762C"/>
    <w:rsid w:val="006212BA"/>
    <w:rsid w:val="00630210"/>
    <w:rsid w:val="006323AA"/>
    <w:rsid w:val="006465C3"/>
    <w:rsid w:val="006501D7"/>
    <w:rsid w:val="0065078A"/>
    <w:rsid w:val="0066789F"/>
    <w:rsid w:val="006878A3"/>
    <w:rsid w:val="00695132"/>
    <w:rsid w:val="00695670"/>
    <w:rsid w:val="00697287"/>
    <w:rsid w:val="006A2834"/>
    <w:rsid w:val="006A3DF3"/>
    <w:rsid w:val="006A3E3F"/>
    <w:rsid w:val="006B26DB"/>
    <w:rsid w:val="006C156E"/>
    <w:rsid w:val="006F4CD9"/>
    <w:rsid w:val="006F5176"/>
    <w:rsid w:val="00712B09"/>
    <w:rsid w:val="00753333"/>
    <w:rsid w:val="00753F00"/>
    <w:rsid w:val="00773524"/>
    <w:rsid w:val="007A24EA"/>
    <w:rsid w:val="007A5CBC"/>
    <w:rsid w:val="007B35B9"/>
    <w:rsid w:val="00802B0B"/>
    <w:rsid w:val="008236A5"/>
    <w:rsid w:val="00832528"/>
    <w:rsid w:val="00844A8E"/>
    <w:rsid w:val="008519DA"/>
    <w:rsid w:val="0085732C"/>
    <w:rsid w:val="00870A47"/>
    <w:rsid w:val="00874750"/>
    <w:rsid w:val="00875B92"/>
    <w:rsid w:val="008762BB"/>
    <w:rsid w:val="00882504"/>
    <w:rsid w:val="00891152"/>
    <w:rsid w:val="0089537E"/>
    <w:rsid w:val="00895BCF"/>
    <w:rsid w:val="008B05C7"/>
    <w:rsid w:val="008E1434"/>
    <w:rsid w:val="00901235"/>
    <w:rsid w:val="00916038"/>
    <w:rsid w:val="00922100"/>
    <w:rsid w:val="00930D9F"/>
    <w:rsid w:val="009347A8"/>
    <w:rsid w:val="00953CDA"/>
    <w:rsid w:val="009667D4"/>
    <w:rsid w:val="00967FE5"/>
    <w:rsid w:val="009759C2"/>
    <w:rsid w:val="00985328"/>
    <w:rsid w:val="00992B48"/>
    <w:rsid w:val="00997D03"/>
    <w:rsid w:val="009A0609"/>
    <w:rsid w:val="009A3248"/>
    <w:rsid w:val="009B1B1F"/>
    <w:rsid w:val="009C0F69"/>
    <w:rsid w:val="009D1A14"/>
    <w:rsid w:val="00A11C34"/>
    <w:rsid w:val="00A20808"/>
    <w:rsid w:val="00A25EAF"/>
    <w:rsid w:val="00A54DCB"/>
    <w:rsid w:val="00A67481"/>
    <w:rsid w:val="00A830AB"/>
    <w:rsid w:val="00A841EA"/>
    <w:rsid w:val="00AA71AF"/>
    <w:rsid w:val="00AC3753"/>
    <w:rsid w:val="00AE2435"/>
    <w:rsid w:val="00AE6489"/>
    <w:rsid w:val="00B02EFF"/>
    <w:rsid w:val="00B12BAA"/>
    <w:rsid w:val="00B23228"/>
    <w:rsid w:val="00B309F7"/>
    <w:rsid w:val="00B30A51"/>
    <w:rsid w:val="00B36635"/>
    <w:rsid w:val="00B52541"/>
    <w:rsid w:val="00B54230"/>
    <w:rsid w:val="00B559DC"/>
    <w:rsid w:val="00B56AD2"/>
    <w:rsid w:val="00B75D45"/>
    <w:rsid w:val="00B9280D"/>
    <w:rsid w:val="00B95F00"/>
    <w:rsid w:val="00BA0813"/>
    <w:rsid w:val="00BA14F5"/>
    <w:rsid w:val="00BA224F"/>
    <w:rsid w:val="00BB5F2C"/>
    <w:rsid w:val="00BD2EF0"/>
    <w:rsid w:val="00BD6B4C"/>
    <w:rsid w:val="00BE0799"/>
    <w:rsid w:val="00BF03A7"/>
    <w:rsid w:val="00C0562C"/>
    <w:rsid w:val="00C22032"/>
    <w:rsid w:val="00C25ADC"/>
    <w:rsid w:val="00C2788D"/>
    <w:rsid w:val="00C422E0"/>
    <w:rsid w:val="00C62C4F"/>
    <w:rsid w:val="00C64E89"/>
    <w:rsid w:val="00C87659"/>
    <w:rsid w:val="00CA1785"/>
    <w:rsid w:val="00CB002A"/>
    <w:rsid w:val="00CB2295"/>
    <w:rsid w:val="00CE2AAE"/>
    <w:rsid w:val="00CE38F7"/>
    <w:rsid w:val="00D071D7"/>
    <w:rsid w:val="00D217A8"/>
    <w:rsid w:val="00D23C29"/>
    <w:rsid w:val="00D513B2"/>
    <w:rsid w:val="00D525DD"/>
    <w:rsid w:val="00D54D46"/>
    <w:rsid w:val="00D63FC4"/>
    <w:rsid w:val="00D726B9"/>
    <w:rsid w:val="00D810CF"/>
    <w:rsid w:val="00DC0C72"/>
    <w:rsid w:val="00DC2E69"/>
    <w:rsid w:val="00DE4533"/>
    <w:rsid w:val="00DF26F9"/>
    <w:rsid w:val="00E01F3B"/>
    <w:rsid w:val="00E15B2E"/>
    <w:rsid w:val="00E24A00"/>
    <w:rsid w:val="00E429DE"/>
    <w:rsid w:val="00E50421"/>
    <w:rsid w:val="00E61427"/>
    <w:rsid w:val="00E75D8E"/>
    <w:rsid w:val="00E84835"/>
    <w:rsid w:val="00EA5C18"/>
    <w:rsid w:val="00EA711E"/>
    <w:rsid w:val="00ED76AC"/>
    <w:rsid w:val="00EE361D"/>
    <w:rsid w:val="00F06439"/>
    <w:rsid w:val="00F20012"/>
    <w:rsid w:val="00F20CA6"/>
    <w:rsid w:val="00F36DDC"/>
    <w:rsid w:val="00F3783C"/>
    <w:rsid w:val="00F5063D"/>
    <w:rsid w:val="00F730B1"/>
    <w:rsid w:val="00F8284E"/>
    <w:rsid w:val="00FA57FF"/>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46E9EE0-08D6-4B93-B7E8-09999012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paragraph" w:styleId="Kop1">
    <w:name w:val="heading 1"/>
    <w:basedOn w:val="Standaard"/>
    <w:link w:val="Kop1Char"/>
    <w:uiPriority w:val="9"/>
    <w:qFormat/>
    <w:rsid w:val="009A3248"/>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paragraph" w:styleId="Kop2">
    <w:name w:val="heading 2"/>
    <w:basedOn w:val="Standaard"/>
    <w:link w:val="Kop2Char"/>
    <w:uiPriority w:val="9"/>
    <w:semiHidden/>
    <w:unhideWhenUsed/>
    <w:qFormat/>
    <w:rsid w:val="009A3248"/>
    <w:pPr>
      <w:spacing w:before="100" w:beforeAutospacing="1" w:after="100" w:afterAutospacing="1" w:line="240" w:lineRule="auto"/>
      <w:outlineLvl w:val="1"/>
    </w:pPr>
    <w:rPr>
      <w:rFonts w:ascii="Times New Roman" w:eastAsiaTheme="minorHAnsi" w:hAnsi="Times New Roman" w:cs="Times New Roman"/>
      <w:b/>
      <w:bCs/>
      <w:sz w:val="36"/>
      <w:szCs w:val="36"/>
    </w:rPr>
  </w:style>
  <w:style w:type="paragraph" w:styleId="Kop3">
    <w:name w:val="heading 3"/>
    <w:basedOn w:val="Standaard"/>
    <w:link w:val="Kop3Char"/>
    <w:uiPriority w:val="9"/>
    <w:semiHidden/>
    <w:unhideWhenUsed/>
    <w:qFormat/>
    <w:rsid w:val="009A3248"/>
    <w:pPr>
      <w:spacing w:before="100" w:beforeAutospacing="1" w:after="100" w:afterAutospacing="1" w:line="240" w:lineRule="auto"/>
      <w:outlineLvl w:val="2"/>
    </w:pPr>
    <w:rPr>
      <w:rFonts w:ascii="Times New Roman" w:eastAsiaTheme="minorHAnsi"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paragraph" w:customStyle="1" w:styleId="Default">
    <w:name w:val="Default"/>
    <w:rsid w:val="001A03D8"/>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0D2F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F08"/>
    <w:rPr>
      <w:rFonts w:ascii="Segoe UI" w:eastAsia="Times New Roman" w:hAnsi="Segoe UI" w:cs="Segoe UI"/>
      <w:sz w:val="18"/>
      <w:szCs w:val="18"/>
      <w:lang w:eastAsia="nl-NL"/>
    </w:rPr>
  </w:style>
  <w:style w:type="paragraph" w:styleId="Plattetekst">
    <w:name w:val="Body Text"/>
    <w:basedOn w:val="Standaard"/>
    <w:link w:val="PlattetekstChar"/>
    <w:uiPriority w:val="1"/>
    <w:qFormat/>
    <w:rsid w:val="00C62C4F"/>
    <w:pPr>
      <w:widowControl w:val="0"/>
      <w:autoSpaceDE w:val="0"/>
      <w:autoSpaceDN w:val="0"/>
      <w:adjustRightInd w:val="0"/>
      <w:spacing w:before="9" w:line="240" w:lineRule="auto"/>
    </w:pPr>
    <w:rPr>
      <w:rFonts w:eastAsiaTheme="minorEastAsia"/>
      <w:szCs w:val="17"/>
    </w:rPr>
  </w:style>
  <w:style w:type="character" w:customStyle="1" w:styleId="PlattetekstChar">
    <w:name w:val="Platte tekst Char"/>
    <w:basedOn w:val="Standaardalinea-lettertype"/>
    <w:link w:val="Plattetekst"/>
    <w:uiPriority w:val="1"/>
    <w:rsid w:val="00C62C4F"/>
    <w:rPr>
      <w:rFonts w:ascii="Verdana" w:eastAsiaTheme="minorEastAsia" w:hAnsi="Verdana" w:cs="Verdana"/>
      <w:sz w:val="17"/>
      <w:szCs w:val="17"/>
      <w:lang w:eastAsia="nl-NL"/>
    </w:rPr>
  </w:style>
  <w:style w:type="character" w:customStyle="1" w:styleId="Kop1Char">
    <w:name w:val="Kop 1 Char"/>
    <w:basedOn w:val="Standaardalinea-lettertype"/>
    <w:link w:val="Kop1"/>
    <w:uiPriority w:val="9"/>
    <w:rsid w:val="009A3248"/>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9A3248"/>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9A3248"/>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9A3248"/>
    <w:pPr>
      <w:spacing w:before="100" w:beforeAutospacing="1" w:after="100" w:afterAutospacing="1" w:line="240" w:lineRule="auto"/>
    </w:pPr>
    <w:rPr>
      <w:rFonts w:ascii="Times New Roman" w:eastAsiaTheme="minorHAnsi" w:hAnsi="Times New Roman" w:cs="Times New Roman"/>
      <w:sz w:val="24"/>
    </w:rPr>
  </w:style>
  <w:style w:type="character" w:customStyle="1" w:styleId="Datum1">
    <w:name w:val="Datum1"/>
    <w:basedOn w:val="Standaardalinea-lettertype"/>
    <w:rsid w:val="009A3248"/>
  </w:style>
  <w:style w:type="character" w:styleId="Zwaar">
    <w:name w:val="Strong"/>
    <w:basedOn w:val="Standaardalinea-lettertype"/>
    <w:uiPriority w:val="22"/>
    <w:qFormat/>
    <w:rsid w:val="009A3248"/>
    <w:rPr>
      <w:b/>
      <w:bCs/>
    </w:rPr>
  </w:style>
  <w:style w:type="paragraph" w:customStyle="1" w:styleId="font8">
    <w:name w:val="font_8"/>
    <w:basedOn w:val="Standaard"/>
    <w:rsid w:val="005716C3"/>
    <w:pPr>
      <w:spacing w:before="100" w:beforeAutospacing="1" w:after="100" w:afterAutospacing="1" w:line="240" w:lineRule="auto"/>
    </w:pPr>
    <w:rPr>
      <w:rFonts w:ascii="Times New Roman" w:hAnsi="Times New Roman" w:cs="Times New Roman"/>
      <w:sz w:val="24"/>
    </w:rPr>
  </w:style>
  <w:style w:type="character" w:customStyle="1" w:styleId="wixguard">
    <w:name w:val="wixguard"/>
    <w:basedOn w:val="Standaardalinea-lettertype"/>
    <w:rsid w:val="005716C3"/>
  </w:style>
  <w:style w:type="paragraph" w:customStyle="1" w:styleId="Hoofdtekst">
    <w:name w:val="Hoofdtekst"/>
    <w:rsid w:val="000B672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nl-NL"/>
    </w:rPr>
  </w:style>
  <w:style w:type="character" w:styleId="Verwijzingopmerking">
    <w:name w:val="annotation reference"/>
    <w:basedOn w:val="Standaardalinea-lettertype"/>
    <w:uiPriority w:val="99"/>
    <w:semiHidden/>
    <w:unhideWhenUsed/>
    <w:rsid w:val="00034ADE"/>
    <w:rPr>
      <w:sz w:val="16"/>
      <w:szCs w:val="16"/>
    </w:rPr>
  </w:style>
  <w:style w:type="paragraph" w:styleId="Tekstopmerking">
    <w:name w:val="annotation text"/>
    <w:basedOn w:val="Standaard"/>
    <w:link w:val="TekstopmerkingChar"/>
    <w:uiPriority w:val="99"/>
    <w:semiHidden/>
    <w:unhideWhenUsed/>
    <w:rsid w:val="00034A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4ADE"/>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34ADE"/>
    <w:rPr>
      <w:b/>
      <w:bCs/>
    </w:rPr>
  </w:style>
  <w:style w:type="character" w:customStyle="1" w:styleId="OnderwerpvanopmerkingChar">
    <w:name w:val="Onderwerp van opmerking Char"/>
    <w:basedOn w:val="TekstopmerkingChar"/>
    <w:link w:val="Onderwerpvanopmerking"/>
    <w:uiPriority w:val="99"/>
    <w:semiHidden/>
    <w:rsid w:val="00034ADE"/>
    <w:rPr>
      <w:rFonts w:ascii="Verdana" w:eastAsia="Times New Roman" w:hAnsi="Verdana" w:cs="Verdana"/>
      <w:b/>
      <w:bCs/>
      <w:sz w:val="20"/>
      <w:szCs w:val="20"/>
      <w:lang w:eastAsia="nl-NL"/>
    </w:rPr>
  </w:style>
  <w:style w:type="paragraph" w:customStyle="1" w:styleId="vmtb">
    <w:name w:val="vmtb"/>
    <w:basedOn w:val="Standaard"/>
    <w:rsid w:val="00D513B2"/>
    <w:pPr>
      <w:spacing w:line="300" w:lineRule="auto"/>
    </w:pPr>
    <w:rPr>
      <w:rFonts w:ascii="Times New Roman" w:hAnsi="Times New Roman" w:cs="Times New Roman"/>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4896">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550700729">
      <w:bodyDiv w:val="1"/>
      <w:marLeft w:val="0"/>
      <w:marRight w:val="0"/>
      <w:marTop w:val="0"/>
      <w:marBottom w:val="0"/>
      <w:divBdr>
        <w:top w:val="none" w:sz="0" w:space="0" w:color="auto"/>
        <w:left w:val="none" w:sz="0" w:space="0" w:color="auto"/>
        <w:bottom w:val="none" w:sz="0" w:space="0" w:color="auto"/>
        <w:right w:val="none" w:sz="0" w:space="0" w:color="auto"/>
      </w:divBdr>
    </w:div>
    <w:div w:id="610553150">
      <w:bodyDiv w:val="1"/>
      <w:marLeft w:val="0"/>
      <w:marRight w:val="0"/>
      <w:marTop w:val="0"/>
      <w:marBottom w:val="0"/>
      <w:divBdr>
        <w:top w:val="none" w:sz="0" w:space="0" w:color="auto"/>
        <w:left w:val="none" w:sz="0" w:space="0" w:color="auto"/>
        <w:bottom w:val="none" w:sz="0" w:space="0" w:color="auto"/>
        <w:right w:val="none" w:sz="0" w:space="0" w:color="auto"/>
      </w:divBdr>
    </w:div>
    <w:div w:id="161737025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1964844875">
      <w:bodyDiv w:val="1"/>
      <w:marLeft w:val="0"/>
      <w:marRight w:val="0"/>
      <w:marTop w:val="0"/>
      <w:marBottom w:val="0"/>
      <w:divBdr>
        <w:top w:val="none" w:sz="0" w:space="0" w:color="auto"/>
        <w:left w:val="none" w:sz="0" w:space="0" w:color="auto"/>
        <w:bottom w:val="none" w:sz="0" w:space="0" w:color="auto"/>
        <w:right w:val="none" w:sz="0" w:space="0" w:color="auto"/>
      </w:divBdr>
    </w:div>
    <w:div w:id="19841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deruiter@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CA3DF-E75C-4615-A0ED-2A3AF4C2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890</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Linda de Ruiter</cp:lastModifiedBy>
  <cp:revision>15</cp:revision>
  <cp:lastPrinted>2019-01-04T12:26:00Z</cp:lastPrinted>
  <dcterms:created xsi:type="dcterms:W3CDTF">2018-12-18T14:09:00Z</dcterms:created>
  <dcterms:modified xsi:type="dcterms:W3CDTF">2019-01-04T12:27:00Z</dcterms:modified>
</cp:coreProperties>
</file>