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3F" w:rsidRDefault="0034113F" w:rsidP="0034113F">
      <w:pPr>
        <w:pStyle w:val="msonormaldee7"/>
        <w:spacing w:before="0" w:beforeAutospacing="0" w:after="0" w:afterAutospacing="0" w:line="280" w:lineRule="exact"/>
        <w:rPr>
          <w:rFonts w:ascii="Helvetica LT Light" w:hAnsi="Helvetica LT Light" w:cs="Tahoma"/>
          <w:b/>
          <w:color w:val="000000"/>
          <w:sz w:val="32"/>
          <w:szCs w:val="32"/>
        </w:rPr>
      </w:pPr>
      <w:r w:rsidRPr="00B521ED">
        <w:rPr>
          <w:rFonts w:ascii="Helvetica LT Light" w:hAnsi="Helvetica LT Light" w:cs="Tahoma"/>
          <w:b/>
          <w:color w:val="000000"/>
          <w:sz w:val="32"/>
          <w:szCs w:val="32"/>
        </w:rPr>
        <w:t xml:space="preserve">William </w:t>
      </w:r>
      <w:proofErr w:type="spellStart"/>
      <w:r w:rsidRPr="00B521ED">
        <w:rPr>
          <w:rFonts w:ascii="Helvetica LT Light" w:hAnsi="Helvetica LT Light" w:cs="Tahoma"/>
          <w:b/>
          <w:color w:val="000000"/>
          <w:sz w:val="32"/>
          <w:szCs w:val="32"/>
        </w:rPr>
        <w:t>Schrikker</w:t>
      </w:r>
      <w:proofErr w:type="spellEnd"/>
      <w:r w:rsidRPr="00B521ED">
        <w:rPr>
          <w:rFonts w:ascii="Helvetica LT Light" w:hAnsi="Helvetica LT Light" w:cs="Tahoma"/>
          <w:b/>
          <w:color w:val="000000"/>
          <w:sz w:val="32"/>
          <w:szCs w:val="32"/>
        </w:rPr>
        <w:t xml:space="preserve"> Stichting voor Jeugdbescherming en Jeugdreclassering</w:t>
      </w:r>
    </w:p>
    <w:p w:rsidR="0034113F" w:rsidRDefault="0034113F" w:rsidP="0034113F">
      <w:pPr>
        <w:pStyle w:val="msonormaldee7"/>
        <w:spacing w:before="0" w:beforeAutospacing="0" w:after="0" w:afterAutospacing="0" w:line="280" w:lineRule="exact"/>
        <w:rPr>
          <w:rFonts w:ascii="Helvetica LT Light" w:hAnsi="Helvetica LT Light" w:cs="Tahoma"/>
          <w:b/>
          <w:color w:val="000000"/>
          <w:sz w:val="32"/>
          <w:szCs w:val="32"/>
        </w:rPr>
      </w:pPr>
    </w:p>
    <w:p w:rsidR="0034113F" w:rsidRPr="00B521ED" w:rsidRDefault="0034113F" w:rsidP="0034113F">
      <w:pPr>
        <w:pStyle w:val="msonormaldee7"/>
        <w:spacing w:before="0" w:beforeAutospacing="0" w:after="0" w:afterAutospacing="0" w:line="280" w:lineRule="exact"/>
        <w:rPr>
          <w:rFonts w:ascii="Helvetica LT Light" w:hAnsi="Helvetica LT Light" w:cs="Tahoma"/>
          <w:b/>
          <w:color w:val="000000"/>
          <w:sz w:val="32"/>
          <w:szCs w:val="32"/>
        </w:rPr>
      </w:pPr>
      <w:r>
        <w:rPr>
          <w:rFonts w:ascii="Helvetica LT Light" w:hAnsi="Helvetica LT Light" w:cs="Tahoma"/>
          <w:b/>
          <w:color w:val="000000"/>
          <w:sz w:val="32"/>
          <w:szCs w:val="32"/>
        </w:rPr>
        <w:t>Senior Zorgcontroller (Lid MT)</w:t>
      </w:r>
    </w:p>
    <w:p w:rsidR="0034113F" w:rsidRPr="00B521ED" w:rsidRDefault="0034113F" w:rsidP="0034113F">
      <w:pPr>
        <w:pStyle w:val="msonormaldee7"/>
        <w:spacing w:before="0" w:beforeAutospacing="0" w:after="0" w:afterAutospacing="0" w:line="280" w:lineRule="exact"/>
        <w:rPr>
          <w:rFonts w:ascii="Helvetica LT Light" w:hAnsi="Helvetica LT Light" w:cs="Tahoma"/>
          <w:b/>
          <w:sz w:val="22"/>
          <w:szCs w:val="22"/>
        </w:rPr>
      </w:pPr>
      <w:r w:rsidRPr="00B521ED">
        <w:rPr>
          <w:rFonts w:ascii="Helvetica LT Light" w:hAnsi="Helvetica LT Light" w:cs="Tahoma"/>
          <w:b/>
          <w:color w:val="000000"/>
          <w:sz w:val="22"/>
          <w:szCs w:val="22"/>
        </w:rPr>
        <w:t>(32-36 uur per week</w:t>
      </w:r>
      <w:r w:rsidRPr="00E97C60">
        <w:rPr>
          <w:rFonts w:ascii="Helvetica LT Light" w:hAnsi="Helvetica LT Light" w:cs="Tahoma"/>
          <w:b/>
          <w:color w:val="000000"/>
          <w:sz w:val="22"/>
          <w:szCs w:val="22"/>
        </w:rPr>
        <w:t>)</w:t>
      </w:r>
    </w:p>
    <w:p w:rsidR="0034113F" w:rsidRDefault="0034113F" w:rsidP="0034113F">
      <w:pPr>
        <w:pStyle w:val="msonormaldee7"/>
        <w:spacing w:before="0" w:beforeAutospacing="0" w:after="0" w:afterAutospacing="0" w:line="280" w:lineRule="exact"/>
        <w:rPr>
          <w:rFonts w:ascii="Helvetica LT Light" w:hAnsi="Helvetica LT Light" w:cs="Tahoma"/>
          <w:b/>
          <w:color w:val="000000"/>
          <w:sz w:val="22"/>
          <w:szCs w:val="22"/>
        </w:rPr>
      </w:pPr>
    </w:p>
    <w:p w:rsidR="0034113F" w:rsidRPr="00B521ED" w:rsidRDefault="0034113F" w:rsidP="0034113F">
      <w:pPr>
        <w:pStyle w:val="msonormaldee7"/>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 xml:space="preserve">Voor de William </w:t>
      </w:r>
      <w:proofErr w:type="spellStart"/>
      <w:r>
        <w:rPr>
          <w:rFonts w:ascii="Helvetica LT Light" w:hAnsi="Helvetica LT Light" w:cs="Tahoma"/>
          <w:color w:val="000000"/>
          <w:sz w:val="22"/>
          <w:szCs w:val="22"/>
        </w:rPr>
        <w:t>Schrikker</w:t>
      </w:r>
      <w:proofErr w:type="spellEnd"/>
      <w:r>
        <w:rPr>
          <w:rFonts w:ascii="Helvetica LT Light" w:hAnsi="Helvetica LT Light" w:cs="Tahoma"/>
          <w:color w:val="000000"/>
          <w:sz w:val="22"/>
          <w:szCs w:val="22"/>
        </w:rPr>
        <w:t xml:space="preserve"> Stichting voor Jeugdbescherming &amp; Jeugdreclassering (WSS JBJR) zoeken wij een energieke en inspirerende senior zorgcontroller.</w:t>
      </w:r>
    </w:p>
    <w:p w:rsidR="0034113F" w:rsidRDefault="0034113F" w:rsidP="0034113F">
      <w:pPr>
        <w:pStyle w:val="msonormaldee7"/>
        <w:spacing w:before="0" w:beforeAutospacing="0" w:after="0" w:afterAutospacing="0" w:line="280" w:lineRule="exact"/>
        <w:rPr>
          <w:rFonts w:ascii="Helvetica LT Light" w:hAnsi="Helvetica LT Light" w:cs="Tahoma"/>
          <w:b/>
          <w:color w:val="000000"/>
          <w:sz w:val="22"/>
          <w:szCs w:val="22"/>
        </w:rPr>
      </w:pPr>
    </w:p>
    <w:p w:rsidR="0034113F" w:rsidRPr="00B521ED" w:rsidRDefault="0034113F" w:rsidP="0034113F">
      <w:pPr>
        <w:pStyle w:val="msonormaldee7"/>
        <w:spacing w:before="0" w:beforeAutospacing="0" w:after="0" w:afterAutospacing="0" w:line="280" w:lineRule="exact"/>
        <w:rPr>
          <w:rFonts w:ascii="Helvetica LT Light" w:hAnsi="Helvetica LT Light" w:cs="Tahoma"/>
          <w:b/>
          <w:color w:val="000000"/>
          <w:sz w:val="22"/>
          <w:szCs w:val="22"/>
        </w:rPr>
      </w:pPr>
      <w:r>
        <w:rPr>
          <w:rFonts w:ascii="Helvetica LT Light" w:hAnsi="Helvetica LT Light" w:cs="Tahoma"/>
          <w:b/>
          <w:color w:val="000000"/>
          <w:sz w:val="22"/>
          <w:szCs w:val="22"/>
        </w:rPr>
        <w:t>De organisatie</w:t>
      </w:r>
    </w:p>
    <w:p w:rsidR="0034113F" w:rsidRPr="00B521ED" w:rsidRDefault="0034113F" w:rsidP="0034113F">
      <w:pPr>
        <w:spacing w:line="280" w:lineRule="exact"/>
        <w:rPr>
          <w:rFonts w:ascii="Helvetica LT Light" w:hAnsi="Helvetica LT Light" w:cs="Tahoma"/>
          <w:sz w:val="22"/>
        </w:rPr>
      </w:pPr>
      <w:r>
        <w:rPr>
          <w:rFonts w:ascii="Helvetica LT Light" w:hAnsi="Helvetica LT Light" w:cs="Tahoma"/>
          <w:sz w:val="22"/>
        </w:rPr>
        <w:t xml:space="preserve">De </w:t>
      </w:r>
      <w:r w:rsidRPr="00B521ED">
        <w:rPr>
          <w:rFonts w:ascii="Helvetica LT Light" w:hAnsi="Helvetica LT Light" w:cs="Tahoma"/>
          <w:sz w:val="22"/>
        </w:rPr>
        <w:t xml:space="preserve">William </w:t>
      </w:r>
      <w:proofErr w:type="spellStart"/>
      <w:r w:rsidRPr="00B521ED">
        <w:rPr>
          <w:rFonts w:ascii="Helvetica LT Light" w:hAnsi="Helvetica LT Light" w:cs="Tahoma"/>
          <w:sz w:val="22"/>
        </w:rPr>
        <w:t>Schrikker</w:t>
      </w:r>
      <w:proofErr w:type="spellEnd"/>
      <w:r w:rsidRPr="00B521ED">
        <w:rPr>
          <w:rFonts w:ascii="Helvetica LT Light" w:hAnsi="Helvetica LT Light" w:cs="Tahoma"/>
          <w:sz w:val="22"/>
        </w:rPr>
        <w:t xml:space="preserve"> Stichting Jeugdbescherming en Jeugdreclassering (WSS JBJR) richt zich op hulp aan kinderen waarbij sprake is van het samen gaan van twee grote risico’s: een beperking én ernstige opvoed- en opgroei problemen. Voor deze kinderen is een kinderbeschermingsmaatregel nodig of dreigt zo’n maatregel. </w:t>
      </w:r>
      <w:r>
        <w:rPr>
          <w:rFonts w:ascii="Helvetica LT Light" w:hAnsi="Helvetica LT Light" w:cs="Tahoma"/>
          <w:sz w:val="22"/>
        </w:rPr>
        <w:t>De</w:t>
      </w:r>
      <w:r w:rsidRPr="00B521ED">
        <w:rPr>
          <w:rFonts w:ascii="Helvetica LT Light" w:hAnsi="Helvetica LT Light" w:cs="Tahoma"/>
          <w:sz w:val="22"/>
        </w:rPr>
        <w:t xml:space="preserve"> betrokkenheid duurt zo lang als nodig en zo kort als mogelijk. De afdeling Zorgadministratie en Ondersteuning Primair Proces (ZOPP) is een</w:t>
      </w:r>
      <w:r>
        <w:rPr>
          <w:rFonts w:ascii="Helvetica LT Light" w:hAnsi="Helvetica LT Light" w:cs="Tahoma"/>
          <w:sz w:val="22"/>
        </w:rPr>
        <w:t xml:space="preserve"> </w:t>
      </w:r>
      <w:r w:rsidRPr="00B521ED">
        <w:rPr>
          <w:rFonts w:ascii="Helvetica LT Light" w:hAnsi="Helvetica LT Light" w:cs="Tahoma"/>
          <w:sz w:val="22"/>
        </w:rPr>
        <w:t xml:space="preserve">onderdeel van WSS JBJR en beheert de zorgdossiers van de zorgadministratie en het berichtenverkeer </w:t>
      </w:r>
      <w:proofErr w:type="spellStart"/>
      <w:r w:rsidRPr="00B521ED">
        <w:rPr>
          <w:rFonts w:ascii="Helvetica LT Light" w:hAnsi="Helvetica LT Light" w:cs="Tahoma"/>
          <w:sz w:val="22"/>
        </w:rPr>
        <w:t>Vecozo</w:t>
      </w:r>
      <w:proofErr w:type="spellEnd"/>
      <w:r w:rsidRPr="00B521ED">
        <w:rPr>
          <w:rFonts w:ascii="Helvetica LT Light" w:hAnsi="Helvetica LT Light" w:cs="Tahoma"/>
          <w:sz w:val="22"/>
        </w:rPr>
        <w:t>. Vanuit de ondersteuning aan het primair proces worden de digitale cliënt dossiers en de dossiers persoonsgebonden budgetten (PGB) beheerd. De ondersteuning bestaat tevens uit het adviseren met betrekking tot het gesloten plaatsen van jeugdigen, PGB en aanvragen in het kader van de WLZ.</w:t>
      </w:r>
    </w:p>
    <w:p w:rsidR="0034113F" w:rsidRPr="00B521ED" w:rsidRDefault="0034113F" w:rsidP="0034113F">
      <w:pPr>
        <w:spacing w:line="280" w:lineRule="exact"/>
        <w:rPr>
          <w:rFonts w:ascii="Helvetica LT Light" w:hAnsi="Helvetica LT Light" w:cs="Tahoma"/>
          <w:sz w:val="22"/>
        </w:rPr>
      </w:pPr>
    </w:p>
    <w:p w:rsidR="0034113F" w:rsidRPr="00B521ED" w:rsidRDefault="0034113F" w:rsidP="0034113F">
      <w:pPr>
        <w:spacing w:line="280" w:lineRule="exact"/>
        <w:rPr>
          <w:rFonts w:ascii="Helvetica LT Light" w:hAnsi="Helvetica LT Light" w:cs="Tahoma"/>
          <w:b/>
          <w:sz w:val="22"/>
        </w:rPr>
      </w:pPr>
      <w:r>
        <w:rPr>
          <w:rFonts w:ascii="Helvetica LT Light" w:hAnsi="Helvetica LT Light" w:cs="Tahoma"/>
          <w:b/>
          <w:sz w:val="22"/>
        </w:rPr>
        <w:t>De Functie</w:t>
      </w:r>
    </w:p>
    <w:p w:rsidR="0034113F" w:rsidRPr="00B521ED" w:rsidRDefault="0034113F" w:rsidP="0034113F">
      <w:pPr>
        <w:spacing w:line="280" w:lineRule="exact"/>
        <w:rPr>
          <w:rFonts w:ascii="Helvetica LT Light" w:hAnsi="Helvetica LT Light"/>
          <w:sz w:val="22"/>
        </w:rPr>
      </w:pPr>
      <w:r w:rsidRPr="00B521ED">
        <w:rPr>
          <w:rFonts w:ascii="Helvetica LT Light" w:hAnsi="Helvetica LT Light"/>
          <w:sz w:val="22"/>
        </w:rPr>
        <w:t>De senior zorgcontroller is verantwoordelijk voor de inrichting en het beheer van, en toezicht op de uitvoering van, de zorg</w:t>
      </w:r>
      <w:r w:rsidR="00A35C2F">
        <w:rPr>
          <w:rFonts w:ascii="Helvetica LT Light" w:hAnsi="Helvetica LT Light"/>
          <w:sz w:val="22"/>
        </w:rPr>
        <w:t xml:space="preserve"> </w:t>
      </w:r>
      <w:proofErr w:type="spellStart"/>
      <w:r w:rsidRPr="00B521ED">
        <w:rPr>
          <w:rFonts w:ascii="Helvetica LT Light" w:hAnsi="Helvetica LT Light"/>
          <w:sz w:val="22"/>
        </w:rPr>
        <w:t>controlcyclus</w:t>
      </w:r>
      <w:proofErr w:type="spellEnd"/>
      <w:r w:rsidRPr="00B521ED">
        <w:rPr>
          <w:rFonts w:ascii="Helvetica LT Light" w:hAnsi="Helvetica LT Light"/>
          <w:sz w:val="22"/>
        </w:rPr>
        <w:t>. Met de zorg</w:t>
      </w:r>
      <w:r w:rsidR="00A35C2F">
        <w:rPr>
          <w:rFonts w:ascii="Helvetica LT Light" w:hAnsi="Helvetica LT Light"/>
          <w:sz w:val="22"/>
        </w:rPr>
        <w:t xml:space="preserve"> </w:t>
      </w:r>
      <w:proofErr w:type="spellStart"/>
      <w:r w:rsidRPr="00B521ED">
        <w:rPr>
          <w:rFonts w:ascii="Helvetica LT Light" w:hAnsi="Helvetica LT Light"/>
          <w:sz w:val="22"/>
        </w:rPr>
        <w:t>controlcyclus</w:t>
      </w:r>
      <w:proofErr w:type="spellEnd"/>
      <w:r w:rsidRPr="00B521ED">
        <w:rPr>
          <w:rFonts w:ascii="Helvetica LT Light" w:hAnsi="Helvetica LT Light"/>
          <w:sz w:val="22"/>
        </w:rPr>
        <w:t xml:space="preserve"> wordt het gehele proces vanaf het contract, via de uitvoering en registratie, tot aan de declaratie en verantwoording van onze dienstverlening beheerst en inzichtelijk gemaakt. Onderdeel hiervan is het vaststellen en inzichtelijk maken van de omzet van JBJR (ca 72 </w:t>
      </w:r>
      <w:proofErr w:type="spellStart"/>
      <w:r w:rsidRPr="00B521ED">
        <w:rPr>
          <w:rFonts w:ascii="Helvetica LT Light" w:hAnsi="Helvetica LT Light"/>
          <w:sz w:val="22"/>
        </w:rPr>
        <w:t>mio</w:t>
      </w:r>
      <w:proofErr w:type="spellEnd"/>
      <w:r w:rsidRPr="00B521ED">
        <w:rPr>
          <w:rFonts w:ascii="Helvetica LT Light" w:hAnsi="Helvetica LT Light"/>
          <w:sz w:val="22"/>
        </w:rPr>
        <w:t xml:space="preserve">) </w:t>
      </w:r>
      <w:proofErr w:type="gramStart"/>
      <w:r w:rsidRPr="00B521ED">
        <w:rPr>
          <w:rFonts w:ascii="Helvetica LT Light" w:hAnsi="Helvetica LT Light"/>
          <w:sz w:val="22"/>
        </w:rPr>
        <w:t>teneinde</w:t>
      </w:r>
      <w:proofErr w:type="gramEnd"/>
      <w:r w:rsidRPr="00B521ED">
        <w:rPr>
          <w:rFonts w:ascii="Helvetica LT Light" w:hAnsi="Helvetica LT Light"/>
          <w:sz w:val="22"/>
        </w:rPr>
        <w:t xml:space="preserve"> deze te kunnen verantwoorden en declareren bij </w:t>
      </w:r>
      <w:r>
        <w:rPr>
          <w:rFonts w:ascii="Helvetica LT Light" w:hAnsi="Helvetica LT Light"/>
          <w:sz w:val="22"/>
        </w:rPr>
        <w:t>de</w:t>
      </w:r>
      <w:r w:rsidRPr="00B521ED">
        <w:rPr>
          <w:rFonts w:ascii="Helvetica LT Light" w:hAnsi="Helvetica LT Light"/>
          <w:sz w:val="22"/>
        </w:rPr>
        <w:t xml:space="preserve"> opdrachtgevers. </w:t>
      </w:r>
    </w:p>
    <w:p w:rsidR="0034113F" w:rsidRDefault="0034113F" w:rsidP="0034113F">
      <w:pPr>
        <w:spacing w:line="280" w:lineRule="exact"/>
        <w:rPr>
          <w:rFonts w:ascii="Helvetica LT Light" w:hAnsi="Helvetica LT Light"/>
          <w:sz w:val="22"/>
        </w:rPr>
      </w:pPr>
    </w:p>
    <w:p w:rsidR="0034113F" w:rsidRPr="00B521ED" w:rsidRDefault="0034113F" w:rsidP="0034113F">
      <w:pPr>
        <w:spacing w:line="280" w:lineRule="exact"/>
        <w:rPr>
          <w:rFonts w:ascii="Helvetica LT Light" w:hAnsi="Helvetica LT Light"/>
          <w:sz w:val="22"/>
        </w:rPr>
      </w:pPr>
      <w:r w:rsidRPr="00B521ED">
        <w:rPr>
          <w:rFonts w:ascii="Helvetica LT Light" w:hAnsi="Helvetica LT Light"/>
          <w:sz w:val="22"/>
        </w:rPr>
        <w:t>De senior zorgcontroller vormt, samen met het hoofd en de teamleiders, het managementteam (MT) van de afdeling</w:t>
      </w:r>
      <w:r>
        <w:rPr>
          <w:rFonts w:ascii="Helvetica LT Light" w:hAnsi="Helvetica LT Light"/>
          <w:sz w:val="22"/>
        </w:rPr>
        <w:t xml:space="preserve"> </w:t>
      </w:r>
      <w:r w:rsidRPr="00B521ED">
        <w:rPr>
          <w:rFonts w:ascii="Helvetica LT Light" w:hAnsi="Helvetica LT Light"/>
          <w:sz w:val="22"/>
        </w:rPr>
        <w:t>ZOPP.</w:t>
      </w:r>
      <w:r>
        <w:rPr>
          <w:rFonts w:ascii="Helvetica LT Light" w:hAnsi="Helvetica LT Light"/>
          <w:sz w:val="22"/>
        </w:rPr>
        <w:t xml:space="preserve"> </w:t>
      </w:r>
      <w:r w:rsidRPr="00B521ED">
        <w:rPr>
          <w:rFonts w:ascii="Helvetica LT Light" w:hAnsi="Helvetica LT Light"/>
          <w:sz w:val="22"/>
        </w:rPr>
        <w:t xml:space="preserve">Het MT is gezamenlijk verantwoordelijk voor het continue verbeteren van processen, het inrichten en verbeteren van de informatiesystemen en het sturen op klantgerichtheid en in </w:t>
      </w:r>
      <w:proofErr w:type="spellStart"/>
      <w:r w:rsidRPr="00B521ED">
        <w:rPr>
          <w:rFonts w:ascii="Helvetica LT Light" w:hAnsi="Helvetica LT Light"/>
          <w:sz w:val="22"/>
        </w:rPr>
        <w:t>KPI’s</w:t>
      </w:r>
      <w:proofErr w:type="spellEnd"/>
      <w:r w:rsidRPr="00B521ED">
        <w:rPr>
          <w:rFonts w:ascii="Helvetica LT Light" w:hAnsi="Helvetica LT Light"/>
          <w:sz w:val="22"/>
        </w:rPr>
        <w:t xml:space="preserve"> vastgelegde resultaten.</w:t>
      </w:r>
    </w:p>
    <w:p w:rsidR="0034113F" w:rsidRPr="00B521ED" w:rsidRDefault="0034113F" w:rsidP="0034113F">
      <w:pPr>
        <w:spacing w:line="280" w:lineRule="exact"/>
        <w:rPr>
          <w:rFonts w:ascii="Helvetica LT Light" w:hAnsi="Helvetica LT Light"/>
          <w:sz w:val="22"/>
        </w:rPr>
      </w:pPr>
    </w:p>
    <w:p w:rsidR="0034113F" w:rsidRDefault="0034113F" w:rsidP="0034113F">
      <w:pPr>
        <w:pStyle w:val="Plattetekstinspringen"/>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b/>
          <w:color w:val="000000"/>
          <w:sz w:val="22"/>
          <w:szCs w:val="22"/>
        </w:rPr>
        <w:t>Werkzaamheden</w:t>
      </w:r>
      <w:r w:rsidRPr="00B521ED">
        <w:rPr>
          <w:rFonts w:ascii="Helvetica LT Light" w:hAnsi="Helvetica LT Light" w:cs="Tahoma"/>
          <w:b/>
          <w:color w:val="000000"/>
          <w:sz w:val="22"/>
          <w:szCs w:val="22"/>
        </w:rPr>
        <w:t xml:space="preserve"> </w:t>
      </w:r>
    </w:p>
    <w:p w:rsidR="0034113F" w:rsidRPr="00B521ED" w:rsidRDefault="0034113F" w:rsidP="0034113F">
      <w:pPr>
        <w:pStyle w:val="Plattetekstinspringen"/>
        <w:numPr>
          <w:ilvl w:val="0"/>
          <w:numId w:val="44"/>
        </w:numPr>
        <w:spacing w:before="0" w:beforeAutospacing="0" w:after="0" w:afterAutospacing="0" w:line="280" w:lineRule="exact"/>
        <w:rPr>
          <w:rFonts w:ascii="Helvetica LT Light" w:hAnsi="Helvetica LT Light" w:cs="Tahoma"/>
          <w:color w:val="000000"/>
          <w:sz w:val="22"/>
          <w:szCs w:val="22"/>
        </w:rPr>
      </w:pPr>
      <w:r w:rsidRPr="00B521ED">
        <w:rPr>
          <w:rFonts w:ascii="Helvetica LT Light" w:hAnsi="Helvetica LT Light" w:cs="Tahoma"/>
          <w:color w:val="000000"/>
          <w:sz w:val="22"/>
          <w:szCs w:val="22"/>
        </w:rPr>
        <w:t xml:space="preserve">Je stelt in overleg met het hoofd van de afdeling ZOPP de zorgcyclus en de </w:t>
      </w:r>
      <w:proofErr w:type="spellStart"/>
      <w:r w:rsidRPr="00B521ED">
        <w:rPr>
          <w:rFonts w:ascii="Helvetica LT Light" w:hAnsi="Helvetica LT Light" w:cs="Tahoma"/>
          <w:color w:val="000000"/>
          <w:sz w:val="22"/>
          <w:szCs w:val="22"/>
        </w:rPr>
        <w:t>kpi’s</w:t>
      </w:r>
      <w:proofErr w:type="spellEnd"/>
      <w:r w:rsidRPr="00B521ED">
        <w:rPr>
          <w:rFonts w:ascii="Helvetica LT Light" w:hAnsi="Helvetica LT Light" w:cs="Tahoma"/>
          <w:color w:val="000000"/>
          <w:sz w:val="22"/>
          <w:szCs w:val="22"/>
        </w:rPr>
        <w:t xml:space="preserve"> op, zodat gestuurd kan worden op de resultaten van de processen;</w:t>
      </w:r>
    </w:p>
    <w:p w:rsidR="0034113F" w:rsidRDefault="0034113F" w:rsidP="0034113F">
      <w:pPr>
        <w:pStyle w:val="Plattetekstinspringen"/>
        <w:numPr>
          <w:ilvl w:val="0"/>
          <w:numId w:val="44"/>
        </w:numPr>
        <w:spacing w:after="0" w:line="280" w:lineRule="exact"/>
        <w:rPr>
          <w:rFonts w:ascii="Helvetica LT Light" w:hAnsi="Helvetica LT Light" w:cs="Tahoma"/>
          <w:color w:val="000000"/>
          <w:sz w:val="22"/>
          <w:szCs w:val="22"/>
        </w:rPr>
      </w:pPr>
      <w:r w:rsidRPr="00B521ED">
        <w:rPr>
          <w:rFonts w:ascii="Helvetica LT Light" w:hAnsi="Helvetica LT Light" w:cs="Tahoma"/>
          <w:color w:val="000000"/>
          <w:sz w:val="22"/>
          <w:szCs w:val="22"/>
        </w:rPr>
        <w:t>Je analyseert controleresultaten van de zorg</w:t>
      </w:r>
      <w:r w:rsidR="00A35C2F">
        <w:rPr>
          <w:rFonts w:ascii="Helvetica LT Light" w:hAnsi="Helvetica LT Light" w:cs="Tahoma"/>
          <w:color w:val="000000"/>
          <w:sz w:val="22"/>
          <w:szCs w:val="22"/>
        </w:rPr>
        <w:t xml:space="preserve"> </w:t>
      </w:r>
      <w:proofErr w:type="spellStart"/>
      <w:r w:rsidRPr="00B521ED">
        <w:rPr>
          <w:rFonts w:ascii="Helvetica LT Light" w:hAnsi="Helvetica LT Light" w:cs="Tahoma"/>
          <w:color w:val="000000"/>
          <w:sz w:val="22"/>
          <w:szCs w:val="22"/>
        </w:rPr>
        <w:t>controlcyclus</w:t>
      </w:r>
      <w:proofErr w:type="spellEnd"/>
      <w:r w:rsidRPr="00B521ED">
        <w:rPr>
          <w:rFonts w:ascii="Helvetica LT Light" w:hAnsi="Helvetica LT Light" w:cs="Tahoma"/>
          <w:color w:val="000000"/>
          <w:sz w:val="22"/>
          <w:szCs w:val="22"/>
        </w:rPr>
        <w:t>, signaleert uitval, fouten en verstoringen in processen en vertaalt deze naar verbetervoorstellen en beleidsadviezen aan het MT;</w:t>
      </w:r>
    </w:p>
    <w:p w:rsidR="0034113F" w:rsidRPr="00330036" w:rsidRDefault="0034113F" w:rsidP="0034113F">
      <w:pPr>
        <w:pStyle w:val="Plattetekstinspringen"/>
        <w:numPr>
          <w:ilvl w:val="0"/>
          <w:numId w:val="44"/>
        </w:numPr>
        <w:spacing w:after="0" w:line="280" w:lineRule="exact"/>
        <w:rPr>
          <w:rFonts w:ascii="Helvetica LT Light" w:hAnsi="Helvetica LT Light" w:cs="Tahoma"/>
          <w:color w:val="000000"/>
          <w:sz w:val="22"/>
          <w:szCs w:val="22"/>
        </w:rPr>
      </w:pPr>
      <w:r>
        <w:rPr>
          <w:rFonts w:ascii="Helvetica LT Light" w:hAnsi="Helvetica LT Light" w:cs="Tahoma"/>
          <w:color w:val="000000"/>
          <w:sz w:val="22"/>
          <w:szCs w:val="22"/>
        </w:rPr>
        <w:t xml:space="preserve">Je optimaliseert in </w:t>
      </w:r>
      <w:r w:rsidRPr="00B521ED">
        <w:rPr>
          <w:rFonts w:ascii="Helvetica LT Light" w:hAnsi="Helvetica LT Light" w:cs="Tahoma"/>
          <w:color w:val="000000"/>
          <w:sz w:val="22"/>
          <w:szCs w:val="22"/>
        </w:rPr>
        <w:t xml:space="preserve">samenwerking met de centrale ICT afdeling de </w:t>
      </w:r>
      <w:r>
        <w:rPr>
          <w:rFonts w:ascii="Helvetica LT Light" w:hAnsi="Helvetica LT Light" w:cs="Tahoma"/>
          <w:color w:val="000000"/>
          <w:sz w:val="22"/>
          <w:szCs w:val="22"/>
        </w:rPr>
        <w:t>inzet van de gebruikte systemen;</w:t>
      </w:r>
    </w:p>
    <w:p w:rsidR="0034113F" w:rsidRPr="00B521ED" w:rsidRDefault="0034113F" w:rsidP="0034113F">
      <w:pPr>
        <w:pStyle w:val="Plattetekstinspringen"/>
        <w:numPr>
          <w:ilvl w:val="0"/>
          <w:numId w:val="44"/>
        </w:numPr>
        <w:spacing w:after="0" w:line="280" w:lineRule="exact"/>
        <w:rPr>
          <w:rFonts w:ascii="Helvetica LT Light" w:hAnsi="Helvetica LT Light" w:cs="Tahoma"/>
          <w:color w:val="000000"/>
          <w:sz w:val="22"/>
          <w:szCs w:val="22"/>
        </w:rPr>
      </w:pPr>
      <w:r w:rsidRPr="00B521ED">
        <w:rPr>
          <w:rFonts w:ascii="Helvetica LT Light" w:hAnsi="Helvetica LT Light" w:cs="Tahoma"/>
          <w:color w:val="000000"/>
          <w:sz w:val="22"/>
          <w:szCs w:val="22"/>
        </w:rPr>
        <w:t>Je bent verantwoordelijk voor de juistheid en volledigheid van de informatievoorziening en zorgt dat noodzakelijke verbeteringen worden doorgevoerd;</w:t>
      </w:r>
    </w:p>
    <w:p w:rsidR="0034113F" w:rsidRPr="00B521ED" w:rsidRDefault="0034113F" w:rsidP="0034113F">
      <w:pPr>
        <w:pStyle w:val="Plattetekstinspringen"/>
        <w:numPr>
          <w:ilvl w:val="0"/>
          <w:numId w:val="44"/>
        </w:numPr>
        <w:spacing w:after="0" w:line="280" w:lineRule="exact"/>
        <w:rPr>
          <w:rFonts w:ascii="Helvetica LT Light" w:hAnsi="Helvetica LT Light" w:cs="Tahoma"/>
          <w:color w:val="000000"/>
          <w:sz w:val="22"/>
          <w:szCs w:val="22"/>
        </w:rPr>
      </w:pPr>
      <w:r w:rsidRPr="00B521ED">
        <w:rPr>
          <w:rFonts w:ascii="Helvetica LT Light" w:hAnsi="Helvetica LT Light" w:cs="Tahoma"/>
          <w:color w:val="000000"/>
          <w:sz w:val="22"/>
          <w:szCs w:val="22"/>
        </w:rPr>
        <w:lastRenderedPageBreak/>
        <w:t>Je signaleert ontwikkelingen in wet- en regelgeving op vakgebieden die de werkprocessen van de afdeling ZOPP raken en vertaalt deze naar verbetervoorstellen en beleidsadviezen;</w:t>
      </w:r>
    </w:p>
    <w:p w:rsidR="0034113F" w:rsidRPr="00B521ED" w:rsidRDefault="0034113F" w:rsidP="0034113F">
      <w:pPr>
        <w:pStyle w:val="Plattetekstinspringen"/>
        <w:numPr>
          <w:ilvl w:val="0"/>
          <w:numId w:val="44"/>
        </w:numPr>
        <w:spacing w:line="280" w:lineRule="exact"/>
        <w:rPr>
          <w:rFonts w:ascii="Helvetica LT Light" w:hAnsi="Helvetica LT Light" w:cs="Tahoma"/>
          <w:color w:val="000000"/>
          <w:sz w:val="22"/>
          <w:szCs w:val="22"/>
        </w:rPr>
      </w:pPr>
      <w:r w:rsidRPr="00B521ED">
        <w:rPr>
          <w:rFonts w:ascii="Helvetica LT Light" w:hAnsi="Helvetica LT Light" w:cs="Tahoma"/>
          <w:color w:val="000000"/>
          <w:sz w:val="22"/>
          <w:szCs w:val="22"/>
        </w:rPr>
        <w:t>Je neemt deel aan en/of initieert multidisciplinaire projecten gericht op de verbetering van de informatievoorziening en de werkprocessen;</w:t>
      </w:r>
    </w:p>
    <w:p w:rsidR="0034113F" w:rsidRPr="00B521ED" w:rsidRDefault="0034113F" w:rsidP="0034113F">
      <w:pPr>
        <w:pStyle w:val="Plattetekstinspringen"/>
        <w:numPr>
          <w:ilvl w:val="0"/>
          <w:numId w:val="44"/>
        </w:numPr>
        <w:spacing w:after="0" w:line="280" w:lineRule="exact"/>
        <w:rPr>
          <w:rFonts w:ascii="Helvetica LT Light" w:hAnsi="Helvetica LT Light" w:cs="Tahoma"/>
          <w:color w:val="000000"/>
          <w:sz w:val="22"/>
          <w:szCs w:val="22"/>
        </w:rPr>
      </w:pPr>
      <w:r w:rsidRPr="00B521ED">
        <w:rPr>
          <w:rFonts w:ascii="Helvetica LT Light" w:hAnsi="Helvetica LT Light" w:cs="Tahoma"/>
          <w:color w:val="000000"/>
          <w:sz w:val="22"/>
          <w:szCs w:val="22"/>
        </w:rPr>
        <w:t>Je coördineert en werkt mee in de uitvoering van (project) plannen, controle werkzaamheden gericht op een correcte, tijdige en volledige declaratie en verantwoording van de dienstverlening van WSS JBJR;</w:t>
      </w:r>
    </w:p>
    <w:p w:rsidR="0034113F" w:rsidRPr="00B521ED" w:rsidRDefault="0034113F" w:rsidP="0034113F">
      <w:pPr>
        <w:pStyle w:val="Plattetekstinspringen"/>
        <w:numPr>
          <w:ilvl w:val="0"/>
          <w:numId w:val="44"/>
        </w:numPr>
        <w:spacing w:after="0" w:line="280" w:lineRule="exact"/>
        <w:rPr>
          <w:rFonts w:ascii="Helvetica LT Light" w:hAnsi="Helvetica LT Light" w:cs="Tahoma"/>
          <w:color w:val="000000"/>
          <w:sz w:val="22"/>
          <w:szCs w:val="22"/>
        </w:rPr>
      </w:pPr>
      <w:r>
        <w:rPr>
          <w:rFonts w:ascii="Helvetica LT Light" w:hAnsi="Helvetica LT Light" w:cs="Tahoma"/>
          <w:color w:val="000000"/>
          <w:sz w:val="22"/>
          <w:szCs w:val="22"/>
        </w:rPr>
        <w:t>Je o</w:t>
      </w:r>
      <w:r w:rsidRPr="00B521ED">
        <w:rPr>
          <w:rFonts w:ascii="Helvetica LT Light" w:hAnsi="Helvetica LT Light" w:cs="Tahoma"/>
          <w:color w:val="000000"/>
          <w:sz w:val="22"/>
          <w:szCs w:val="22"/>
        </w:rPr>
        <w:t>ptimalise</w:t>
      </w:r>
      <w:r>
        <w:rPr>
          <w:rFonts w:ascii="Helvetica LT Light" w:hAnsi="Helvetica LT Light" w:cs="Tahoma"/>
          <w:color w:val="000000"/>
          <w:sz w:val="22"/>
          <w:szCs w:val="22"/>
        </w:rPr>
        <w:t>e</w:t>
      </w:r>
      <w:r w:rsidRPr="00B521ED">
        <w:rPr>
          <w:rFonts w:ascii="Helvetica LT Light" w:hAnsi="Helvetica LT Light" w:cs="Tahoma"/>
          <w:color w:val="000000"/>
          <w:sz w:val="22"/>
          <w:szCs w:val="22"/>
        </w:rPr>
        <w:t>r</w:t>
      </w:r>
      <w:r>
        <w:rPr>
          <w:rFonts w:ascii="Helvetica LT Light" w:hAnsi="Helvetica LT Light" w:cs="Tahoma"/>
          <w:color w:val="000000"/>
          <w:sz w:val="22"/>
          <w:szCs w:val="22"/>
        </w:rPr>
        <w:t>t</w:t>
      </w:r>
      <w:r w:rsidRPr="00B521ED">
        <w:rPr>
          <w:rFonts w:ascii="Helvetica LT Light" w:hAnsi="Helvetica LT Light" w:cs="Tahoma"/>
          <w:color w:val="000000"/>
          <w:sz w:val="22"/>
          <w:szCs w:val="22"/>
        </w:rPr>
        <w:t xml:space="preserve"> de dienstverlening van de afdeling: je signaleert kansen, stelt verbetervoorstellen op en geeft gevraagd en ongevraagd advies. Je werkt werkprocessen, procedures </w:t>
      </w:r>
      <w:r>
        <w:rPr>
          <w:rFonts w:ascii="Helvetica LT Light" w:hAnsi="Helvetica LT Light" w:cs="Tahoma"/>
          <w:color w:val="000000"/>
          <w:sz w:val="22"/>
          <w:szCs w:val="22"/>
        </w:rPr>
        <w:t>en instructies uit.</w:t>
      </w:r>
    </w:p>
    <w:p w:rsidR="0034113F" w:rsidRPr="00B521ED" w:rsidDel="003C2DEC" w:rsidRDefault="0034113F" w:rsidP="0034113F">
      <w:pPr>
        <w:pStyle w:val="summary1"/>
        <w:spacing w:before="0" w:beforeAutospacing="0" w:after="0" w:afterAutospacing="0" w:line="280" w:lineRule="exact"/>
        <w:rPr>
          <w:rFonts w:ascii="Helvetica LT Light" w:hAnsi="Helvetica LT Light" w:cs="Tahoma"/>
          <w:b/>
          <w:color w:val="000000"/>
          <w:sz w:val="22"/>
          <w:szCs w:val="22"/>
        </w:rPr>
      </w:pPr>
      <w:r>
        <w:rPr>
          <w:rFonts w:ascii="Helvetica LT Light" w:hAnsi="Helvetica LT Light" w:cs="Tahoma"/>
          <w:b/>
          <w:color w:val="000000"/>
          <w:sz w:val="22"/>
          <w:szCs w:val="22"/>
        </w:rPr>
        <w:t>Profiel</w:t>
      </w:r>
      <w:r w:rsidRPr="00B521ED" w:rsidDel="003C2DEC">
        <w:rPr>
          <w:rFonts w:ascii="Helvetica LT Light" w:hAnsi="Helvetica LT Light" w:cs="Tahoma"/>
          <w:b/>
          <w:color w:val="000000"/>
          <w:sz w:val="22"/>
          <w:szCs w:val="22"/>
        </w:rPr>
        <w:t xml:space="preserve">: </w:t>
      </w:r>
    </w:p>
    <w:p w:rsidR="0034113F" w:rsidRDefault="0034113F" w:rsidP="0034113F">
      <w:pPr>
        <w:pStyle w:val="summary1"/>
        <w:numPr>
          <w:ilvl w:val="0"/>
          <w:numId w:val="44"/>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Je hebt minimaal een afgeronde financiële HBO opleiding (bijv. HEAO, bedrijfskunde);</w:t>
      </w:r>
    </w:p>
    <w:p w:rsidR="0034113F" w:rsidRPr="00B11DA7" w:rsidRDefault="0034113F" w:rsidP="0034113F">
      <w:pPr>
        <w:pStyle w:val="summary1"/>
        <w:numPr>
          <w:ilvl w:val="0"/>
          <w:numId w:val="44"/>
        </w:numPr>
        <w:spacing w:before="0" w:beforeAutospacing="0" w:after="0" w:afterAutospacing="0" w:line="280" w:lineRule="exact"/>
        <w:rPr>
          <w:rFonts w:ascii="Helvetica LT Light" w:hAnsi="Helvetica LT Light" w:cs="Tahoma"/>
          <w:color w:val="000000"/>
          <w:sz w:val="22"/>
          <w:szCs w:val="22"/>
        </w:rPr>
      </w:pPr>
      <w:proofErr w:type="gramStart"/>
      <w:r>
        <w:rPr>
          <w:rFonts w:ascii="Helvetica LT Light" w:hAnsi="Helvetica LT Light" w:cs="Tahoma"/>
          <w:color w:val="000000"/>
          <w:sz w:val="22"/>
          <w:szCs w:val="22"/>
        </w:rPr>
        <w:t>Je bent een bruggenbouwer: je weet je collega’s mee te nemen in verandering, te motiveren, inspireren, en eigenaarschap te laten nemen;</w:t>
      </w:r>
      <w:r w:rsidRPr="00B11DA7">
        <w:rPr>
          <w:rFonts w:ascii="Helvetica LT Light" w:hAnsi="Helvetica LT Light" w:cs="Tahoma"/>
          <w:color w:val="000000"/>
          <w:sz w:val="22"/>
          <w:szCs w:val="22"/>
        </w:rPr>
        <w:t xml:space="preserve"> </w:t>
      </w:r>
      <w:bookmarkStart w:id="0" w:name="_GoBack"/>
      <w:bookmarkEnd w:id="0"/>
      <w:proofErr w:type="gramEnd"/>
    </w:p>
    <w:p w:rsidR="0034113F" w:rsidRDefault="0034113F" w:rsidP="0034113F">
      <w:pPr>
        <w:pStyle w:val="summary1"/>
        <w:numPr>
          <w:ilvl w:val="0"/>
          <w:numId w:val="44"/>
        </w:numPr>
        <w:spacing w:line="280" w:lineRule="exact"/>
        <w:rPr>
          <w:rFonts w:ascii="Helvetica LT Light" w:hAnsi="Helvetica LT Light" w:cs="Tahoma"/>
          <w:color w:val="000000"/>
          <w:sz w:val="22"/>
          <w:szCs w:val="22"/>
        </w:rPr>
      </w:pPr>
      <w:r>
        <w:rPr>
          <w:rFonts w:ascii="Helvetica LT Light" w:hAnsi="Helvetica LT Light" w:cs="Tahoma"/>
          <w:color w:val="000000"/>
          <w:sz w:val="22"/>
          <w:szCs w:val="22"/>
        </w:rPr>
        <w:t xml:space="preserve">Je hebt uitstekende kennis van Excel; </w:t>
      </w:r>
    </w:p>
    <w:p w:rsidR="0034113F" w:rsidRPr="00B521ED" w:rsidRDefault="0034113F" w:rsidP="0034113F">
      <w:pPr>
        <w:pStyle w:val="summary1"/>
        <w:numPr>
          <w:ilvl w:val="0"/>
          <w:numId w:val="44"/>
        </w:numPr>
        <w:spacing w:after="0" w:line="280" w:lineRule="exact"/>
        <w:rPr>
          <w:rFonts w:ascii="Helvetica LT Light" w:hAnsi="Helvetica LT Light" w:cs="Tahoma"/>
          <w:color w:val="000000"/>
          <w:sz w:val="22"/>
          <w:szCs w:val="22"/>
        </w:rPr>
      </w:pPr>
      <w:r>
        <w:rPr>
          <w:rFonts w:ascii="Helvetica LT Light" w:hAnsi="Helvetica LT Light" w:cs="Tahoma"/>
          <w:color w:val="000000"/>
          <w:sz w:val="22"/>
          <w:szCs w:val="22"/>
        </w:rPr>
        <w:t>Analytisch sterk, energiek, en nieuwsgierig;</w:t>
      </w:r>
    </w:p>
    <w:p w:rsidR="0034113F" w:rsidRPr="00B521ED" w:rsidRDefault="0034113F" w:rsidP="0034113F">
      <w:pPr>
        <w:pStyle w:val="summary1"/>
        <w:numPr>
          <w:ilvl w:val="0"/>
          <w:numId w:val="44"/>
        </w:numPr>
        <w:spacing w:after="0" w:line="280" w:lineRule="exact"/>
        <w:rPr>
          <w:rFonts w:ascii="Helvetica LT Light" w:hAnsi="Helvetica LT Light" w:cs="Tahoma"/>
          <w:color w:val="000000"/>
          <w:sz w:val="22"/>
          <w:szCs w:val="22"/>
        </w:rPr>
      </w:pPr>
      <w:r>
        <w:rPr>
          <w:rFonts w:ascii="Helvetica LT Light" w:hAnsi="Helvetica LT Light" w:cs="Tahoma"/>
          <w:color w:val="000000"/>
          <w:sz w:val="22"/>
          <w:szCs w:val="22"/>
        </w:rPr>
        <w:t xml:space="preserve">Je bent </w:t>
      </w:r>
      <w:r w:rsidRPr="00B521ED">
        <w:rPr>
          <w:rFonts w:ascii="Helvetica LT Light" w:hAnsi="Helvetica LT Light" w:cs="Tahoma"/>
          <w:color w:val="000000"/>
          <w:sz w:val="22"/>
          <w:szCs w:val="22"/>
        </w:rPr>
        <w:t xml:space="preserve">een expert in je vak, </w:t>
      </w:r>
      <w:r>
        <w:rPr>
          <w:rFonts w:ascii="Helvetica LT Light" w:hAnsi="Helvetica LT Light" w:cs="Tahoma"/>
          <w:color w:val="000000"/>
          <w:sz w:val="22"/>
          <w:szCs w:val="22"/>
        </w:rPr>
        <w:t xml:space="preserve">je weet van </w:t>
      </w:r>
      <w:r w:rsidRPr="00B521ED">
        <w:rPr>
          <w:rFonts w:ascii="Helvetica LT Light" w:hAnsi="Helvetica LT Light" w:cs="Tahoma"/>
          <w:color w:val="000000"/>
          <w:sz w:val="22"/>
          <w:szCs w:val="22"/>
        </w:rPr>
        <w:t>aanpakken en</w:t>
      </w:r>
      <w:r>
        <w:rPr>
          <w:rFonts w:ascii="Helvetica LT Light" w:hAnsi="Helvetica LT Light" w:cs="Tahoma"/>
          <w:color w:val="000000"/>
          <w:sz w:val="22"/>
          <w:szCs w:val="22"/>
        </w:rPr>
        <w:t xml:space="preserve"> bent</w:t>
      </w:r>
      <w:r w:rsidRPr="00B521ED">
        <w:rPr>
          <w:rFonts w:ascii="Helvetica LT Light" w:hAnsi="Helvetica LT Light" w:cs="Tahoma"/>
          <w:color w:val="000000"/>
          <w:sz w:val="22"/>
          <w:szCs w:val="22"/>
        </w:rPr>
        <w:t xml:space="preserve"> nauwkeurig. Je kunt jouw kennis goed ve</w:t>
      </w:r>
      <w:r>
        <w:rPr>
          <w:rFonts w:ascii="Helvetica LT Light" w:hAnsi="Helvetica LT Light" w:cs="Tahoma"/>
          <w:color w:val="000000"/>
          <w:sz w:val="22"/>
          <w:szCs w:val="22"/>
        </w:rPr>
        <w:t>rtalen in passende oplossingen;</w:t>
      </w:r>
    </w:p>
    <w:p w:rsidR="0034113F" w:rsidRDefault="0034113F" w:rsidP="0034113F">
      <w:pPr>
        <w:pStyle w:val="summary1"/>
        <w:numPr>
          <w:ilvl w:val="0"/>
          <w:numId w:val="44"/>
        </w:numPr>
        <w:spacing w:after="0" w:line="280" w:lineRule="exact"/>
        <w:rPr>
          <w:rFonts w:ascii="Helvetica LT Light" w:hAnsi="Helvetica LT Light" w:cs="Tahoma"/>
          <w:color w:val="000000"/>
          <w:sz w:val="22"/>
          <w:szCs w:val="22"/>
        </w:rPr>
      </w:pPr>
      <w:r>
        <w:rPr>
          <w:rFonts w:ascii="Helvetica LT Light" w:hAnsi="Helvetica LT Light" w:cs="Tahoma"/>
          <w:color w:val="000000"/>
          <w:sz w:val="22"/>
          <w:szCs w:val="22"/>
        </w:rPr>
        <w:t>J</w:t>
      </w:r>
      <w:r w:rsidRPr="00B521ED">
        <w:rPr>
          <w:rFonts w:ascii="Helvetica LT Light" w:hAnsi="Helvetica LT Light" w:cs="Tahoma"/>
          <w:color w:val="000000"/>
          <w:sz w:val="22"/>
          <w:szCs w:val="22"/>
        </w:rPr>
        <w:t>e hebt ervaring in het leiden van projecten gericht op het optimaliseren van administratieve processen</w:t>
      </w:r>
      <w:r>
        <w:rPr>
          <w:rFonts w:ascii="Helvetica LT Light" w:hAnsi="Helvetica LT Light" w:cs="Tahoma"/>
          <w:color w:val="000000"/>
          <w:sz w:val="22"/>
          <w:szCs w:val="22"/>
        </w:rPr>
        <w:t>;</w:t>
      </w:r>
    </w:p>
    <w:p w:rsidR="0034113F" w:rsidRDefault="0034113F" w:rsidP="0034113F">
      <w:pPr>
        <w:pStyle w:val="summary1"/>
        <w:numPr>
          <w:ilvl w:val="0"/>
          <w:numId w:val="44"/>
        </w:numPr>
        <w:spacing w:after="0" w:line="280" w:lineRule="exact"/>
        <w:rPr>
          <w:rFonts w:ascii="Helvetica LT Light" w:hAnsi="Helvetica LT Light" w:cs="Tahoma"/>
          <w:color w:val="000000"/>
          <w:sz w:val="22"/>
          <w:szCs w:val="22"/>
        </w:rPr>
      </w:pPr>
      <w:r>
        <w:rPr>
          <w:rFonts w:ascii="Helvetica LT Light" w:hAnsi="Helvetica LT Light" w:cs="Tahoma"/>
          <w:color w:val="000000"/>
          <w:sz w:val="22"/>
          <w:szCs w:val="22"/>
        </w:rPr>
        <w:t>Ervaring met de Jeugdwet en Jeugdzorg is een pré.</w:t>
      </w:r>
    </w:p>
    <w:p w:rsidR="0034113F" w:rsidRDefault="0034113F" w:rsidP="0034113F">
      <w:pPr>
        <w:spacing w:line="280" w:lineRule="exact"/>
        <w:rPr>
          <w:rFonts w:ascii="Helvetica LT Light" w:hAnsi="Helvetica LT Light" w:cs="Tahoma"/>
          <w:b/>
          <w:sz w:val="22"/>
        </w:rPr>
      </w:pPr>
      <w:r w:rsidRPr="00B521ED">
        <w:rPr>
          <w:rFonts w:ascii="Helvetica LT Light" w:hAnsi="Helvetica LT Light" w:cs="Tahoma"/>
          <w:b/>
          <w:sz w:val="22"/>
        </w:rPr>
        <w:t>Wij bieden</w:t>
      </w:r>
    </w:p>
    <w:p w:rsidR="0034113F" w:rsidRDefault="0034113F" w:rsidP="0034113F">
      <w:pPr>
        <w:spacing w:line="280" w:lineRule="exact"/>
        <w:rPr>
          <w:b/>
        </w:rPr>
      </w:pPr>
      <w:r w:rsidRPr="00B521ED">
        <w:rPr>
          <w:rFonts w:ascii="Helvetica LT Light" w:hAnsi="Helvetica LT Light" w:cs="Tahoma"/>
          <w:color w:val="000000"/>
          <w:sz w:val="22"/>
        </w:rPr>
        <w:t>Het betreft een tijdelijke aanstelling voor 1 jaar met uitz</w:t>
      </w:r>
      <w:r>
        <w:rPr>
          <w:rFonts w:ascii="Helvetica LT Light" w:hAnsi="Helvetica LT Light" w:cs="Tahoma"/>
          <w:color w:val="000000"/>
          <w:sz w:val="22"/>
        </w:rPr>
        <w:t>icht op een vast dienstverband met uitstekende arbeidsvoorwaarden (cao jeugdzorg). Daarnaast krijg je de beschikking over een OV-business card, laptop en mobiele telefoon.</w:t>
      </w:r>
    </w:p>
    <w:p w:rsidR="0034113F" w:rsidRDefault="0034113F" w:rsidP="0034113F">
      <w:pPr>
        <w:spacing w:line="280" w:lineRule="exact"/>
        <w:rPr>
          <w:rFonts w:ascii="Helvetica LT Light" w:hAnsi="Helvetica LT Light" w:cs="Tahoma"/>
          <w:b/>
          <w:sz w:val="22"/>
        </w:rPr>
      </w:pPr>
    </w:p>
    <w:p w:rsidR="0034113F" w:rsidRDefault="0034113F" w:rsidP="0034113F">
      <w:pPr>
        <w:spacing w:line="280" w:lineRule="exact"/>
        <w:rPr>
          <w:rFonts w:ascii="Helvetica LT Light" w:hAnsi="Helvetica LT Light" w:cs="Tahoma"/>
          <w:b/>
          <w:sz w:val="22"/>
        </w:rPr>
      </w:pPr>
      <w:r>
        <w:rPr>
          <w:rFonts w:ascii="Helvetica LT Light" w:hAnsi="Helvetica LT Light" w:cs="Tahoma"/>
          <w:b/>
          <w:sz w:val="22"/>
        </w:rPr>
        <w:t>Interesse?</w:t>
      </w:r>
    </w:p>
    <w:p w:rsidR="0034113F" w:rsidRPr="00B521ED" w:rsidRDefault="0034113F" w:rsidP="0034113F">
      <w:pPr>
        <w:spacing w:line="280" w:lineRule="exact"/>
        <w:rPr>
          <w:rFonts w:ascii="Helvetica LT Light" w:hAnsi="Helvetica LT Light" w:cs="Tahoma"/>
          <w:color w:val="000000"/>
          <w:sz w:val="22"/>
        </w:rPr>
      </w:pPr>
      <w:r w:rsidRPr="00B521ED">
        <w:rPr>
          <w:rFonts w:ascii="Helvetica LT Light" w:hAnsi="Helvetica LT Light" w:cs="Tahoma"/>
          <w:sz w:val="22"/>
        </w:rPr>
        <w:t xml:space="preserve">Public Search verzorgt de selectie voor </w:t>
      </w:r>
      <w:r>
        <w:rPr>
          <w:rFonts w:ascii="Helvetica LT Light" w:hAnsi="Helvetica LT Light" w:cs="Tahoma"/>
          <w:sz w:val="22"/>
        </w:rPr>
        <w:t>WSS JBJR</w:t>
      </w:r>
      <w:r w:rsidRPr="00B521ED">
        <w:rPr>
          <w:rFonts w:ascii="Helvetica LT Light" w:hAnsi="Helvetica LT Light" w:cs="Tahoma"/>
          <w:sz w:val="22"/>
        </w:rPr>
        <w:t>. Voor inhoudelijke informatie over de vacature</w:t>
      </w:r>
      <w:r w:rsidRPr="00B521ED">
        <w:rPr>
          <w:rFonts w:ascii="Helvetica LT Light" w:hAnsi="Helvetica LT Light" w:cs="Tahoma"/>
          <w:color w:val="000000"/>
          <w:sz w:val="22"/>
        </w:rPr>
        <w:t xml:space="preserve"> kunt u telefonisch contact opnemen met Daniel Griffioen 06-81953794 of met Roland Falke 06-41367129. </w:t>
      </w:r>
      <w:r>
        <w:rPr>
          <w:rFonts w:ascii="Helvetica LT Light" w:hAnsi="Helvetica LT Light" w:cs="Tahoma"/>
          <w:color w:val="000000"/>
          <w:sz w:val="22"/>
        </w:rPr>
        <w:t>Voor reageren op de vacature en n</w:t>
      </w:r>
      <w:r w:rsidRPr="00B521ED">
        <w:rPr>
          <w:rFonts w:ascii="Helvetica LT Light" w:hAnsi="Helvetica LT Light" w:cs="Tahoma"/>
          <w:color w:val="000000"/>
          <w:sz w:val="22"/>
        </w:rPr>
        <w:t>adere informatie over de selectieprocedure kunt u contact opnemen met Stéphanie Kuipers</w:t>
      </w:r>
      <w:r>
        <w:rPr>
          <w:rFonts w:ascii="Helvetica LT Light" w:hAnsi="Helvetica LT Light" w:cs="Tahoma"/>
          <w:color w:val="000000"/>
          <w:sz w:val="22"/>
        </w:rPr>
        <w:t xml:space="preserve"> 035-6210258/</w:t>
      </w:r>
      <w:r w:rsidRPr="00B521ED">
        <w:rPr>
          <w:rFonts w:ascii="Helvetica LT Light" w:hAnsi="Helvetica LT Light" w:cs="Tahoma"/>
          <w:color w:val="000000"/>
          <w:sz w:val="22"/>
        </w:rPr>
        <w:t xml:space="preserve"> 06-18528145 of per mail </w:t>
      </w:r>
      <w:hyperlink r:id="rId8" w:history="1">
        <w:r w:rsidRPr="00330036">
          <w:rPr>
            <w:rStyle w:val="Hyperlink"/>
            <w:rFonts w:ascii="Helvetica LT Light" w:hAnsi="Helvetica LT Light"/>
            <w:sz w:val="22"/>
            <w:szCs w:val="22"/>
          </w:rPr>
          <w:t>skuipers@publicsearch.nl</w:t>
        </w:r>
      </w:hyperlink>
      <w:r w:rsidRPr="00330036">
        <w:rPr>
          <w:rFonts w:ascii="Helvetica LT Light" w:hAnsi="Helvetica LT Light" w:cs="Tahoma"/>
          <w:sz w:val="22"/>
        </w:rPr>
        <w:t xml:space="preserve">. </w:t>
      </w:r>
    </w:p>
    <w:p w:rsidR="000A0631" w:rsidRPr="00280697" w:rsidRDefault="000A0631" w:rsidP="00280697">
      <w:pPr>
        <w:rPr>
          <w:rFonts w:ascii="Helvetica LT Light" w:hAnsi="Helvetica LT Light"/>
          <w:sz w:val="22"/>
          <w:szCs w:val="22"/>
        </w:rPr>
      </w:pPr>
    </w:p>
    <w:sectPr w:rsidR="000A0631" w:rsidRPr="00280697" w:rsidSect="00802B0B">
      <w:headerReference w:type="default" r:id="rId9"/>
      <w:footerReference w:type="default" r:id="rId10"/>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62" w:rsidRDefault="00C27962" w:rsidP="00C87659">
      <w:pPr>
        <w:spacing w:line="240" w:lineRule="auto"/>
      </w:pPr>
      <w:r>
        <w:separator/>
      </w:r>
    </w:p>
  </w:endnote>
  <w:endnote w:type="continuationSeparator" w:id="0">
    <w:p w:rsidR="00C27962" w:rsidRDefault="00C27962"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62" w:rsidRDefault="00C27962" w:rsidP="00C87659">
      <w:pPr>
        <w:spacing w:line="240" w:lineRule="auto"/>
      </w:pPr>
      <w:r>
        <w:separator/>
      </w:r>
    </w:p>
  </w:footnote>
  <w:footnote w:type="continuationSeparator" w:id="0">
    <w:p w:rsidR="00C27962" w:rsidRDefault="00C27962"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250F24"/>
    <w:multiLevelType w:val="multilevel"/>
    <w:tmpl w:val="F59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9"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BC35ED"/>
    <w:multiLevelType w:val="hybridMultilevel"/>
    <w:tmpl w:val="177C5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7904B7E"/>
    <w:multiLevelType w:val="hybridMultilevel"/>
    <w:tmpl w:val="C130E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7616DD"/>
    <w:multiLevelType w:val="multilevel"/>
    <w:tmpl w:val="824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7"/>
  </w:num>
  <w:num w:numId="4">
    <w:abstractNumId w:val="0"/>
  </w:num>
  <w:num w:numId="5">
    <w:abstractNumId w:val="2"/>
  </w:num>
  <w:num w:numId="6">
    <w:abstractNumId w:val="34"/>
  </w:num>
  <w:num w:numId="7">
    <w:abstractNumId w:val="28"/>
  </w:num>
  <w:num w:numId="8">
    <w:abstractNumId w:val="21"/>
  </w:num>
  <w:num w:numId="9">
    <w:abstractNumId w:val="11"/>
  </w:num>
  <w:num w:numId="10">
    <w:abstractNumId w:val="3"/>
  </w:num>
  <w:num w:numId="11">
    <w:abstractNumId w:val="42"/>
  </w:num>
  <w:num w:numId="12">
    <w:abstractNumId w:val="33"/>
  </w:num>
  <w:num w:numId="13">
    <w:abstractNumId w:val="27"/>
  </w:num>
  <w:num w:numId="14">
    <w:abstractNumId w:val="32"/>
  </w:num>
  <w:num w:numId="15">
    <w:abstractNumId w:val="10"/>
  </w:num>
  <w:num w:numId="16">
    <w:abstractNumId w:val="6"/>
  </w:num>
  <w:num w:numId="17">
    <w:abstractNumId w:val="26"/>
  </w:num>
  <w:num w:numId="18">
    <w:abstractNumId w:val="18"/>
  </w:num>
  <w:num w:numId="19">
    <w:abstractNumId w:val="19"/>
  </w:num>
  <w:num w:numId="20">
    <w:abstractNumId w:val="7"/>
  </w:num>
  <w:num w:numId="21">
    <w:abstractNumId w:val="8"/>
  </w:num>
  <w:num w:numId="22">
    <w:abstractNumId w:val="14"/>
  </w:num>
  <w:num w:numId="23">
    <w:abstractNumId w:val="4"/>
  </w:num>
  <w:num w:numId="24">
    <w:abstractNumId w:val="12"/>
  </w:num>
  <w:num w:numId="25">
    <w:abstractNumId w:val="31"/>
  </w:num>
  <w:num w:numId="26">
    <w:abstractNumId w:val="37"/>
  </w:num>
  <w:num w:numId="27">
    <w:abstractNumId w:val="35"/>
  </w:num>
  <w:num w:numId="28">
    <w:abstractNumId w:val="29"/>
  </w:num>
  <w:num w:numId="29">
    <w:abstractNumId w:val="41"/>
  </w:num>
  <w:num w:numId="30">
    <w:abstractNumId w:val="40"/>
  </w:num>
  <w:num w:numId="31">
    <w:abstractNumId w:val="30"/>
  </w:num>
  <w:num w:numId="32">
    <w:abstractNumId w:val="43"/>
  </w:num>
  <w:num w:numId="33">
    <w:abstractNumId w:val="25"/>
  </w:num>
  <w:num w:numId="34">
    <w:abstractNumId w:val="1"/>
  </w:num>
  <w:num w:numId="35">
    <w:abstractNumId w:val="13"/>
  </w:num>
  <w:num w:numId="36">
    <w:abstractNumId w:val="15"/>
  </w:num>
  <w:num w:numId="37">
    <w:abstractNumId w:val="36"/>
  </w:num>
  <w:num w:numId="38">
    <w:abstractNumId w:val="16"/>
  </w:num>
  <w:num w:numId="39">
    <w:abstractNumId w:val="22"/>
  </w:num>
  <w:num w:numId="40">
    <w:abstractNumId w:val="5"/>
  </w:num>
  <w:num w:numId="41">
    <w:abstractNumId w:val="39"/>
  </w:num>
  <w:num w:numId="42">
    <w:abstractNumId w:val="38"/>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D661B"/>
    <w:rsid w:val="000F4ADF"/>
    <w:rsid w:val="001513E7"/>
    <w:rsid w:val="001670E7"/>
    <w:rsid w:val="00180265"/>
    <w:rsid w:val="001E6907"/>
    <w:rsid w:val="001F1A45"/>
    <w:rsid w:val="001F6374"/>
    <w:rsid w:val="00212C31"/>
    <w:rsid w:val="00280697"/>
    <w:rsid w:val="00291372"/>
    <w:rsid w:val="002A315C"/>
    <w:rsid w:val="002D1FC1"/>
    <w:rsid w:val="002F760E"/>
    <w:rsid w:val="003030BA"/>
    <w:rsid w:val="003178BB"/>
    <w:rsid w:val="003301D3"/>
    <w:rsid w:val="0034113F"/>
    <w:rsid w:val="00344338"/>
    <w:rsid w:val="003473FC"/>
    <w:rsid w:val="00352FD4"/>
    <w:rsid w:val="003531A9"/>
    <w:rsid w:val="00357588"/>
    <w:rsid w:val="00381F24"/>
    <w:rsid w:val="003936DA"/>
    <w:rsid w:val="003D1726"/>
    <w:rsid w:val="003D1AE3"/>
    <w:rsid w:val="003D2A9F"/>
    <w:rsid w:val="003D2EE2"/>
    <w:rsid w:val="003F1453"/>
    <w:rsid w:val="00407A52"/>
    <w:rsid w:val="00410E7D"/>
    <w:rsid w:val="004141F9"/>
    <w:rsid w:val="0042740D"/>
    <w:rsid w:val="004508A1"/>
    <w:rsid w:val="00455698"/>
    <w:rsid w:val="00470658"/>
    <w:rsid w:val="004A7ED9"/>
    <w:rsid w:val="004B4A11"/>
    <w:rsid w:val="004D25F6"/>
    <w:rsid w:val="004F1371"/>
    <w:rsid w:val="004F6C91"/>
    <w:rsid w:val="0056346F"/>
    <w:rsid w:val="005707FC"/>
    <w:rsid w:val="00577FA4"/>
    <w:rsid w:val="005841C3"/>
    <w:rsid w:val="005852BB"/>
    <w:rsid w:val="005D0DC8"/>
    <w:rsid w:val="005E7272"/>
    <w:rsid w:val="005F19EE"/>
    <w:rsid w:val="006323AA"/>
    <w:rsid w:val="00634CB4"/>
    <w:rsid w:val="00636A8E"/>
    <w:rsid w:val="00676402"/>
    <w:rsid w:val="0067757F"/>
    <w:rsid w:val="00686CDA"/>
    <w:rsid w:val="006878A3"/>
    <w:rsid w:val="006923A1"/>
    <w:rsid w:val="006971E2"/>
    <w:rsid w:val="006A2834"/>
    <w:rsid w:val="006A3E3F"/>
    <w:rsid w:val="0070695C"/>
    <w:rsid w:val="00726436"/>
    <w:rsid w:val="00737D16"/>
    <w:rsid w:val="0079400D"/>
    <w:rsid w:val="007A5CBC"/>
    <w:rsid w:val="007C20A7"/>
    <w:rsid w:val="007D4BA7"/>
    <w:rsid w:val="00802B0B"/>
    <w:rsid w:val="0083052B"/>
    <w:rsid w:val="00832528"/>
    <w:rsid w:val="00833D4F"/>
    <w:rsid w:val="00844677"/>
    <w:rsid w:val="00867E4E"/>
    <w:rsid w:val="00882504"/>
    <w:rsid w:val="00885B8E"/>
    <w:rsid w:val="00891516"/>
    <w:rsid w:val="008A1F5C"/>
    <w:rsid w:val="008B513D"/>
    <w:rsid w:val="008C7013"/>
    <w:rsid w:val="008F075B"/>
    <w:rsid w:val="00907182"/>
    <w:rsid w:val="00907F55"/>
    <w:rsid w:val="00916D19"/>
    <w:rsid w:val="00931C54"/>
    <w:rsid w:val="009329D3"/>
    <w:rsid w:val="009347A8"/>
    <w:rsid w:val="009521F5"/>
    <w:rsid w:val="00955E0C"/>
    <w:rsid w:val="00972BD5"/>
    <w:rsid w:val="00985328"/>
    <w:rsid w:val="00992B48"/>
    <w:rsid w:val="00994237"/>
    <w:rsid w:val="009A0609"/>
    <w:rsid w:val="009C514E"/>
    <w:rsid w:val="00A11A1E"/>
    <w:rsid w:val="00A15C1C"/>
    <w:rsid w:val="00A20808"/>
    <w:rsid w:val="00A35C2F"/>
    <w:rsid w:val="00A375D5"/>
    <w:rsid w:val="00A40B23"/>
    <w:rsid w:val="00A75324"/>
    <w:rsid w:val="00AA503D"/>
    <w:rsid w:val="00AC461A"/>
    <w:rsid w:val="00AC6529"/>
    <w:rsid w:val="00AE20FD"/>
    <w:rsid w:val="00AF57B9"/>
    <w:rsid w:val="00B20043"/>
    <w:rsid w:val="00B21252"/>
    <w:rsid w:val="00B309F7"/>
    <w:rsid w:val="00B41075"/>
    <w:rsid w:val="00B56AD2"/>
    <w:rsid w:val="00B655CE"/>
    <w:rsid w:val="00B75D45"/>
    <w:rsid w:val="00B84BE3"/>
    <w:rsid w:val="00BA14F5"/>
    <w:rsid w:val="00BA7171"/>
    <w:rsid w:val="00C1430E"/>
    <w:rsid w:val="00C1622D"/>
    <w:rsid w:val="00C1761D"/>
    <w:rsid w:val="00C27962"/>
    <w:rsid w:val="00C8216A"/>
    <w:rsid w:val="00C87659"/>
    <w:rsid w:val="00CB3667"/>
    <w:rsid w:val="00CB485A"/>
    <w:rsid w:val="00CB6650"/>
    <w:rsid w:val="00CC5F9B"/>
    <w:rsid w:val="00D20156"/>
    <w:rsid w:val="00D34961"/>
    <w:rsid w:val="00D365EA"/>
    <w:rsid w:val="00D40C70"/>
    <w:rsid w:val="00DB5D39"/>
    <w:rsid w:val="00DC1F83"/>
    <w:rsid w:val="00DD61D2"/>
    <w:rsid w:val="00DE4533"/>
    <w:rsid w:val="00E15005"/>
    <w:rsid w:val="00E334EA"/>
    <w:rsid w:val="00E43A2E"/>
    <w:rsid w:val="00E56398"/>
    <w:rsid w:val="00E75D8E"/>
    <w:rsid w:val="00E84188"/>
    <w:rsid w:val="00E84BBE"/>
    <w:rsid w:val="00EA711E"/>
    <w:rsid w:val="00EC7ADC"/>
    <w:rsid w:val="00ED254D"/>
    <w:rsid w:val="00ED66B9"/>
    <w:rsid w:val="00EE03CC"/>
    <w:rsid w:val="00F37B17"/>
    <w:rsid w:val="00F76253"/>
    <w:rsid w:val="00F768C2"/>
    <w:rsid w:val="00F803CA"/>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customStyle="1" w:styleId="msonormaldee7">
    <w:name w:val="msonormaldee7"/>
    <w:basedOn w:val="Standaard"/>
    <w:rsid w:val="0034113F"/>
    <w:pPr>
      <w:spacing w:before="100" w:beforeAutospacing="1" w:after="100" w:afterAutospacing="1" w:line="240" w:lineRule="auto"/>
    </w:pPr>
    <w:rPr>
      <w:rFonts w:ascii="Times New Roman" w:hAnsi="Times New Roman" w:cs="Times New Roman"/>
      <w:sz w:val="24"/>
    </w:rPr>
  </w:style>
  <w:style w:type="paragraph" w:styleId="Plattetekstinspringen">
    <w:name w:val="Body Text Indent"/>
    <w:basedOn w:val="Standaard"/>
    <w:link w:val="PlattetekstinspringenChar"/>
    <w:rsid w:val="0034113F"/>
    <w:pPr>
      <w:spacing w:before="100" w:beforeAutospacing="1" w:after="100" w:afterAutospacing="1" w:line="240" w:lineRule="auto"/>
    </w:pPr>
    <w:rPr>
      <w:rFonts w:ascii="Times New Roman" w:hAnsi="Times New Roman" w:cs="Times New Roman"/>
      <w:sz w:val="24"/>
    </w:rPr>
  </w:style>
  <w:style w:type="character" w:customStyle="1" w:styleId="PlattetekstinspringenChar">
    <w:name w:val="Platte tekst inspringen Char"/>
    <w:basedOn w:val="Standaardalinea-lettertype"/>
    <w:link w:val="Plattetekstinspringen"/>
    <w:rsid w:val="0034113F"/>
    <w:rPr>
      <w:rFonts w:ascii="Times New Roman" w:eastAsia="Times New Roman" w:hAnsi="Times New Roman" w:cs="Times New Roman"/>
      <w:sz w:val="24"/>
      <w:szCs w:val="24"/>
      <w:lang w:eastAsia="nl-NL"/>
    </w:rPr>
  </w:style>
  <w:style w:type="paragraph" w:customStyle="1" w:styleId="summary1">
    <w:name w:val="summary1"/>
    <w:basedOn w:val="Standaard"/>
    <w:rsid w:val="0034113F"/>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ipers@publicsearch.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2CB4-C113-4E88-9865-13838B67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2018-11-30T15:18:00Z</cp:lastPrinted>
  <dcterms:created xsi:type="dcterms:W3CDTF">2018-11-30T15:18:00Z</dcterms:created>
  <dcterms:modified xsi:type="dcterms:W3CDTF">2018-11-30T15:18:00Z</dcterms:modified>
</cp:coreProperties>
</file>