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D16B6" w14:textId="2F7A3DBB" w:rsidR="00730332" w:rsidRDefault="00730332" w:rsidP="00FC6AB7">
      <w:pPr>
        <w:rPr>
          <w:rFonts w:ascii="Helvetica LT Light" w:hAnsi="Helvetica LT Light"/>
          <w:b/>
          <w:bCs/>
          <w:color w:val="000000" w:themeColor="text1"/>
          <w:sz w:val="28"/>
          <w:szCs w:val="28"/>
        </w:rPr>
      </w:pPr>
      <w:r>
        <w:rPr>
          <w:rFonts w:ascii="Helvetica LT Light" w:hAnsi="Helvetica LT Light"/>
          <w:noProof/>
          <w:color w:val="000000" w:themeColor="text1"/>
        </w:rPr>
        <w:drawing>
          <wp:anchor distT="0" distB="0" distL="114300" distR="114300" simplePos="0" relativeHeight="251658240" behindDoc="1" locked="0" layoutInCell="1" allowOverlap="1" wp14:anchorId="58C1F80B" wp14:editId="0A6380A3">
            <wp:simplePos x="0" y="0"/>
            <wp:positionH relativeFrom="column">
              <wp:posOffset>4641215</wp:posOffset>
            </wp:positionH>
            <wp:positionV relativeFrom="paragraph">
              <wp:posOffset>-713740</wp:posOffset>
            </wp:positionV>
            <wp:extent cx="1190625" cy="11906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as-zorggroep-squarelogo-1430979916431.png"/>
                    <pic:cNvPicPr/>
                  </pic:nvPicPr>
                  <pic:blipFill>
                    <a:blip r:embed="rId1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p>
    <w:p w14:paraId="0861391E" w14:textId="0D41C6F4" w:rsidR="00FC6AB7" w:rsidRPr="00730332" w:rsidRDefault="00FC6AB7" w:rsidP="00FC6AB7">
      <w:pPr>
        <w:rPr>
          <w:rFonts w:ascii="Helvetica LT Light" w:hAnsi="Helvetica LT Light"/>
          <w:b/>
          <w:bCs/>
          <w:color w:val="000000" w:themeColor="text1"/>
          <w:sz w:val="28"/>
          <w:szCs w:val="28"/>
        </w:rPr>
      </w:pPr>
      <w:r w:rsidRPr="00730332">
        <w:rPr>
          <w:rFonts w:ascii="Helvetica LT Light" w:hAnsi="Helvetica LT Light"/>
          <w:b/>
          <w:bCs/>
          <w:color w:val="000000" w:themeColor="text1"/>
          <w:sz w:val="28"/>
          <w:szCs w:val="28"/>
        </w:rPr>
        <w:t>RIVAS ZORGGROEP</w:t>
      </w:r>
    </w:p>
    <w:p w14:paraId="14D8D804" w14:textId="60DAAB6C" w:rsidR="00FC6AB7" w:rsidRPr="00730332" w:rsidRDefault="00FC6AB7" w:rsidP="00FC6AB7">
      <w:pPr>
        <w:rPr>
          <w:rFonts w:ascii="Helvetica LT Light" w:hAnsi="Helvetica LT Light"/>
          <w:b/>
          <w:bCs/>
          <w:color w:val="000000" w:themeColor="text1"/>
          <w:sz w:val="28"/>
          <w:szCs w:val="28"/>
        </w:rPr>
      </w:pPr>
      <w:r w:rsidRPr="00730332">
        <w:rPr>
          <w:rFonts w:ascii="Helvetica LT Light" w:hAnsi="Helvetica LT Light"/>
          <w:b/>
          <w:bCs/>
          <w:color w:val="000000" w:themeColor="text1"/>
          <w:sz w:val="28"/>
          <w:szCs w:val="28"/>
        </w:rPr>
        <w:t>SENIOR BUSINESS CONTROLLER</w:t>
      </w:r>
    </w:p>
    <w:p w14:paraId="5DE3DA0F" w14:textId="77777777" w:rsidR="00FC6AB7" w:rsidRPr="00730332" w:rsidRDefault="00FC6AB7" w:rsidP="00FC6AB7">
      <w:pPr>
        <w:rPr>
          <w:rFonts w:ascii="Helvetica LT Light" w:hAnsi="Helvetica LT Light"/>
          <w:bCs/>
          <w:color w:val="000000" w:themeColor="text1"/>
          <w:sz w:val="22"/>
          <w:szCs w:val="22"/>
        </w:rPr>
      </w:pPr>
    </w:p>
    <w:p w14:paraId="09314BAB" w14:textId="6FFA8B5C" w:rsidR="00FC6AB7" w:rsidRPr="00730332" w:rsidRDefault="00FC6AB7" w:rsidP="00730332">
      <w:pPr>
        <w:jc w:val="both"/>
        <w:rPr>
          <w:rFonts w:ascii="Helvetica LT Light" w:hAnsi="Helvetica LT Light"/>
          <w:bCs/>
          <w:color w:val="000000" w:themeColor="text1"/>
          <w:sz w:val="22"/>
          <w:szCs w:val="22"/>
        </w:rPr>
      </w:pPr>
      <w:r w:rsidRPr="00730332">
        <w:rPr>
          <w:rFonts w:ascii="Helvetica LT Light" w:hAnsi="Helvetica LT Light"/>
          <w:bCs/>
          <w:color w:val="000000" w:themeColor="text1"/>
          <w:sz w:val="22"/>
          <w:szCs w:val="22"/>
        </w:rPr>
        <w:t xml:space="preserve">Voor </w:t>
      </w:r>
      <w:proofErr w:type="spellStart"/>
      <w:r w:rsidRPr="00730332">
        <w:rPr>
          <w:rFonts w:ascii="Helvetica LT Light" w:hAnsi="Helvetica LT Light"/>
          <w:bCs/>
          <w:color w:val="000000" w:themeColor="text1"/>
          <w:sz w:val="22"/>
          <w:szCs w:val="22"/>
        </w:rPr>
        <w:t>Rivas</w:t>
      </w:r>
      <w:proofErr w:type="spellEnd"/>
      <w:r w:rsidRPr="00730332">
        <w:rPr>
          <w:rFonts w:ascii="Helvetica LT Light" w:hAnsi="Helvetica LT Light"/>
          <w:bCs/>
          <w:color w:val="000000" w:themeColor="text1"/>
          <w:sz w:val="22"/>
          <w:szCs w:val="22"/>
        </w:rPr>
        <w:t xml:space="preserve"> Zorggroep in Gorinchem zoeken wij voor vast een senior business controller met als aandachtspunt het zorgdomein langdurige zorg. </w:t>
      </w:r>
    </w:p>
    <w:p w14:paraId="433086E8" w14:textId="77777777" w:rsidR="00FC6AB7" w:rsidRPr="00730332" w:rsidRDefault="00FC6AB7" w:rsidP="00730332">
      <w:pPr>
        <w:jc w:val="both"/>
        <w:rPr>
          <w:rFonts w:ascii="Helvetica LT Light" w:hAnsi="Helvetica LT Light"/>
          <w:bCs/>
          <w:color w:val="000000" w:themeColor="text1"/>
          <w:sz w:val="22"/>
          <w:szCs w:val="22"/>
        </w:rPr>
      </w:pPr>
    </w:p>
    <w:p w14:paraId="37B45D6E" w14:textId="39C23D6E" w:rsidR="00FC6AB7" w:rsidRPr="00730332" w:rsidRDefault="00FC6AB7" w:rsidP="00730332">
      <w:pPr>
        <w:pStyle w:val="Geenafstand"/>
        <w:jc w:val="both"/>
        <w:rPr>
          <w:rStyle w:val="Zwaar"/>
          <w:rFonts w:ascii="Helvetica LT Light" w:hAnsi="Helvetica LT Light"/>
          <w:color w:val="000000" w:themeColor="text1"/>
        </w:rPr>
      </w:pPr>
      <w:r w:rsidRPr="00730332">
        <w:rPr>
          <w:rStyle w:val="Zwaar"/>
          <w:rFonts w:ascii="Helvetica LT Light" w:hAnsi="Helvetica LT Light"/>
          <w:color w:val="000000" w:themeColor="text1"/>
        </w:rPr>
        <w:t>De organisatie:</w:t>
      </w:r>
    </w:p>
    <w:p w14:paraId="1D711510" w14:textId="77777777" w:rsidR="00FC6AB7" w:rsidRPr="00730332" w:rsidRDefault="00FC6AB7" w:rsidP="00730332">
      <w:pPr>
        <w:pStyle w:val="Geenafstand"/>
        <w:jc w:val="both"/>
        <w:rPr>
          <w:rFonts w:ascii="Helvetica LT Light" w:hAnsi="Helvetica LT Light"/>
          <w:color w:val="000000" w:themeColor="text1"/>
        </w:rPr>
      </w:pPr>
      <w:proofErr w:type="spellStart"/>
      <w:r w:rsidRPr="00730332">
        <w:rPr>
          <w:rFonts w:ascii="Helvetica LT Light" w:hAnsi="Helvetica LT Light"/>
          <w:color w:val="000000" w:themeColor="text1"/>
        </w:rPr>
        <w:t>Rivas</w:t>
      </w:r>
      <w:proofErr w:type="spellEnd"/>
      <w:r w:rsidRPr="00730332">
        <w:rPr>
          <w:rFonts w:ascii="Helvetica LT Light" w:hAnsi="Helvetica LT Light"/>
          <w:color w:val="000000" w:themeColor="text1"/>
        </w:rPr>
        <w:t xml:space="preserve"> Zorggroep biedt als innovatieve ketenorganisatie kwalitatieve en veilige ziekenhuiszorg, woon- en verpleeghuiszorg en thuiszorg. </w:t>
      </w:r>
    </w:p>
    <w:p w14:paraId="1641C0F6" w14:textId="77777777" w:rsidR="00FC6AB7" w:rsidRPr="00730332" w:rsidRDefault="00FC6AB7" w:rsidP="00730332">
      <w:pPr>
        <w:pStyle w:val="Geenafstand"/>
        <w:jc w:val="both"/>
        <w:rPr>
          <w:rFonts w:ascii="Helvetica LT Light" w:hAnsi="Helvetica LT Light"/>
          <w:color w:val="000000" w:themeColor="text1"/>
        </w:rPr>
      </w:pPr>
    </w:p>
    <w:p w14:paraId="73944F0B" w14:textId="77777777" w:rsidR="00FC6AB7" w:rsidRPr="00730332" w:rsidRDefault="00FC6AB7" w:rsidP="00730332">
      <w:pPr>
        <w:pStyle w:val="Geenafstand"/>
        <w:jc w:val="both"/>
        <w:rPr>
          <w:rStyle w:val="Zwaar"/>
          <w:rFonts w:ascii="Helvetica LT Light" w:hAnsi="Helvetica LT Light"/>
          <w:color w:val="000000" w:themeColor="text1"/>
        </w:rPr>
      </w:pPr>
      <w:r w:rsidRPr="00730332">
        <w:rPr>
          <w:rStyle w:val="Zwaar"/>
          <w:rFonts w:ascii="Helvetica LT Light" w:hAnsi="Helvetica LT Light"/>
          <w:color w:val="000000" w:themeColor="text1"/>
        </w:rPr>
        <w:t xml:space="preserve">Plaats in de organisatie: </w:t>
      </w:r>
    </w:p>
    <w:p w14:paraId="1BA9433F" w14:textId="2973F114" w:rsidR="00FC6AB7" w:rsidRPr="00730332" w:rsidRDefault="00FC6AB7" w:rsidP="00730332">
      <w:pPr>
        <w:pStyle w:val="Geenafstand"/>
        <w:jc w:val="both"/>
        <w:rPr>
          <w:rFonts w:ascii="Helvetica LT Light" w:hAnsi="Helvetica LT Light"/>
          <w:color w:val="000000" w:themeColor="text1"/>
        </w:rPr>
      </w:pPr>
      <w:r w:rsidRPr="00730332">
        <w:rPr>
          <w:rFonts w:ascii="Helvetica LT Light" w:hAnsi="Helvetica LT Light"/>
          <w:color w:val="000000" w:themeColor="text1"/>
        </w:rPr>
        <w:t>Als business controller kom je te werken in een team van acht business controllers en ontvang je hiërarchisch leiding van de teamleider business control. Business control speelt een belangrijke rol bij de sturing op kwaliteit en betaalbaarheid van de zorg. De business</w:t>
      </w:r>
      <w:r w:rsidR="00755A39">
        <w:rPr>
          <w:rFonts w:ascii="Helvetica LT Light" w:hAnsi="Helvetica LT Light"/>
          <w:color w:val="000000" w:themeColor="text1"/>
        </w:rPr>
        <w:t xml:space="preserve"> </w:t>
      </w:r>
      <w:r w:rsidRPr="00730332">
        <w:rPr>
          <w:rFonts w:ascii="Helvetica LT Light" w:hAnsi="Helvetica LT Light"/>
          <w:color w:val="000000" w:themeColor="text1"/>
        </w:rPr>
        <w:t xml:space="preserve">controller ondersteunt het domein langdurige zorg met informatie om bedrijfsprocessen efficiënter te maken en de kwaliteit te verbeteren. Goede samenwerking binnen het team en met de andere onderdelen van de afdeling zijn van groot belang. </w:t>
      </w:r>
    </w:p>
    <w:p w14:paraId="4785913E" w14:textId="77777777" w:rsidR="00FC6AB7" w:rsidRPr="00730332" w:rsidRDefault="00FC6AB7" w:rsidP="00730332">
      <w:pPr>
        <w:pStyle w:val="Geenafstand"/>
        <w:jc w:val="both"/>
        <w:rPr>
          <w:rFonts w:ascii="Helvetica LT Light" w:hAnsi="Helvetica LT Light"/>
          <w:color w:val="000000" w:themeColor="text1"/>
        </w:rPr>
      </w:pPr>
    </w:p>
    <w:p w14:paraId="6A21CAB1" w14:textId="77777777" w:rsidR="00FC6AB7" w:rsidRPr="00730332" w:rsidRDefault="00FC6AB7" w:rsidP="00730332">
      <w:pPr>
        <w:pStyle w:val="Geenafstand"/>
        <w:jc w:val="both"/>
        <w:rPr>
          <w:rFonts w:ascii="Helvetica LT Light" w:hAnsi="Helvetica LT Light"/>
          <w:b/>
          <w:color w:val="000000" w:themeColor="text1"/>
        </w:rPr>
      </w:pPr>
      <w:r w:rsidRPr="00730332">
        <w:rPr>
          <w:rFonts w:ascii="Helvetica LT Light" w:hAnsi="Helvetica LT Light"/>
          <w:b/>
          <w:color w:val="000000" w:themeColor="text1"/>
        </w:rPr>
        <w:t xml:space="preserve">De functie: </w:t>
      </w:r>
    </w:p>
    <w:p w14:paraId="2D69D9F8" w14:textId="0745CCCE" w:rsidR="00FC6AB7" w:rsidRPr="00730332" w:rsidRDefault="00FC6AB7" w:rsidP="00730332">
      <w:pPr>
        <w:pStyle w:val="Geenafstand"/>
        <w:jc w:val="both"/>
        <w:rPr>
          <w:rFonts w:ascii="Helvetica LT Light" w:hAnsi="Helvetica LT Light"/>
          <w:color w:val="000000" w:themeColor="text1"/>
        </w:rPr>
      </w:pPr>
      <w:r w:rsidRPr="00730332">
        <w:rPr>
          <w:rFonts w:ascii="Helvetica LT Light" w:hAnsi="Helvetica LT Light"/>
          <w:color w:val="000000" w:themeColor="text1"/>
        </w:rPr>
        <w:t xml:space="preserve">Als Business Controller ben je de financiële sparringpartner voor de domeindirecteur en de locatieleiders van de </w:t>
      </w:r>
      <w:r w:rsidR="00755A39">
        <w:rPr>
          <w:rFonts w:ascii="Helvetica LT Light" w:hAnsi="Helvetica LT Light"/>
          <w:color w:val="000000" w:themeColor="text1"/>
        </w:rPr>
        <w:t>l</w:t>
      </w:r>
      <w:r w:rsidRPr="00730332">
        <w:rPr>
          <w:rFonts w:ascii="Helvetica LT Light" w:hAnsi="Helvetica LT Light"/>
          <w:color w:val="000000" w:themeColor="text1"/>
        </w:rPr>
        <w:t>angdurige zorg. Je denkt mee met de business over mogelijke verbeteringen en neemt deel aan verschillende projecten. Je bent altijd op zoek naar het verhaal achter de cijfers. Met jouw communicatieve vaa</w:t>
      </w:r>
      <w:r w:rsidR="00E148AE">
        <w:rPr>
          <w:rFonts w:ascii="Helvetica LT Light" w:hAnsi="Helvetica LT Light"/>
          <w:color w:val="000000" w:themeColor="text1"/>
        </w:rPr>
        <w:t xml:space="preserve">rdigheden breng je </w:t>
      </w:r>
      <w:r w:rsidRPr="00730332">
        <w:rPr>
          <w:rFonts w:ascii="Helvetica LT Light" w:hAnsi="Helvetica LT Light"/>
          <w:color w:val="000000" w:themeColor="text1"/>
        </w:rPr>
        <w:t xml:space="preserve">lastige financiële analyses </w:t>
      </w:r>
      <w:r w:rsidR="00E148AE">
        <w:rPr>
          <w:rFonts w:ascii="Helvetica LT Light" w:hAnsi="Helvetica LT Light"/>
          <w:color w:val="000000" w:themeColor="text1"/>
        </w:rPr>
        <w:t xml:space="preserve">in begrijpelijke taal </w:t>
      </w:r>
      <w:r w:rsidRPr="00730332">
        <w:rPr>
          <w:rFonts w:ascii="Helvetica LT Light" w:hAnsi="Helvetica LT Light"/>
          <w:color w:val="000000" w:themeColor="text1"/>
        </w:rPr>
        <w:t xml:space="preserve">over aan het </w:t>
      </w:r>
      <w:proofErr w:type="gramStart"/>
      <w:r w:rsidRPr="00730332">
        <w:rPr>
          <w:rFonts w:ascii="Helvetica LT Light" w:hAnsi="Helvetica LT Light"/>
          <w:color w:val="000000" w:themeColor="text1"/>
        </w:rPr>
        <w:t xml:space="preserve">zorgmanagement. </w:t>
      </w:r>
      <w:r w:rsidR="00E148AE">
        <w:rPr>
          <w:rFonts w:ascii="Helvetica LT Light" w:hAnsi="Helvetica LT Light"/>
          <w:color w:val="000000" w:themeColor="text1"/>
        </w:rPr>
        <w:t xml:space="preserve"> </w:t>
      </w:r>
      <w:proofErr w:type="gramEnd"/>
    </w:p>
    <w:p w14:paraId="50DBC7A0" w14:textId="4F314CFF" w:rsidR="00FC6AB7" w:rsidRPr="00730332" w:rsidRDefault="00FC6AB7" w:rsidP="00730332">
      <w:pPr>
        <w:pStyle w:val="Geenafstand"/>
        <w:jc w:val="both"/>
        <w:rPr>
          <w:color w:val="000000" w:themeColor="text1"/>
        </w:rPr>
      </w:pPr>
    </w:p>
    <w:p w14:paraId="1A86185F" w14:textId="4CFE0F2B" w:rsidR="00FC6AB7" w:rsidRPr="00913D3C" w:rsidRDefault="00FC6AB7" w:rsidP="00730332">
      <w:pPr>
        <w:pStyle w:val="Geenafstand"/>
        <w:jc w:val="both"/>
        <w:rPr>
          <w:rFonts w:ascii="Helvetica LT Light" w:hAnsi="Helvetica LT Light"/>
          <w:b/>
          <w:color w:val="000000" w:themeColor="text1"/>
        </w:rPr>
      </w:pPr>
      <w:r w:rsidRPr="00913D3C">
        <w:rPr>
          <w:rFonts w:ascii="Helvetica LT Light" w:hAnsi="Helvetica LT Light"/>
          <w:b/>
          <w:color w:val="000000" w:themeColor="text1"/>
        </w:rPr>
        <w:t>Werkzaamheden:</w:t>
      </w:r>
    </w:p>
    <w:p w14:paraId="2561C6C9" w14:textId="77777777" w:rsidR="00FC6AB7" w:rsidRPr="00913D3C" w:rsidRDefault="00FC6AB7" w:rsidP="00913D3C">
      <w:pPr>
        <w:numPr>
          <w:ilvl w:val="0"/>
          <w:numId w:val="31"/>
        </w:numPr>
        <w:jc w:val="both"/>
        <w:rPr>
          <w:rFonts w:ascii="Helvetica LT Light" w:hAnsi="Helvetica LT Light"/>
          <w:color w:val="000000" w:themeColor="text1"/>
          <w:sz w:val="22"/>
          <w:szCs w:val="22"/>
        </w:rPr>
      </w:pPr>
      <w:r w:rsidRPr="00913D3C">
        <w:rPr>
          <w:rFonts w:ascii="Helvetica LT Light" w:hAnsi="Helvetica LT Light"/>
          <w:color w:val="000000" w:themeColor="text1"/>
          <w:sz w:val="22"/>
          <w:szCs w:val="22"/>
        </w:rPr>
        <w:t>Je ondersteunt het zorgdomein voor de langdurige zorg bij de planning- en control cyclus.</w:t>
      </w:r>
    </w:p>
    <w:p w14:paraId="3313D16E" w14:textId="77777777" w:rsidR="00FC6AB7" w:rsidRPr="00913D3C" w:rsidRDefault="00FC6AB7" w:rsidP="00913D3C">
      <w:pPr>
        <w:numPr>
          <w:ilvl w:val="0"/>
          <w:numId w:val="31"/>
        </w:numPr>
        <w:jc w:val="both"/>
        <w:rPr>
          <w:rFonts w:ascii="Helvetica LT Light" w:hAnsi="Helvetica LT Light"/>
          <w:color w:val="000000" w:themeColor="text1"/>
          <w:sz w:val="22"/>
          <w:szCs w:val="22"/>
        </w:rPr>
      </w:pPr>
      <w:r w:rsidRPr="00913D3C">
        <w:rPr>
          <w:rFonts w:ascii="Helvetica LT Light" w:hAnsi="Helvetica LT Light"/>
          <w:color w:val="000000" w:themeColor="text1"/>
          <w:sz w:val="22"/>
          <w:szCs w:val="22"/>
        </w:rPr>
        <w:t>Je weet door goede stuurinformatie, sterke financiële -en risico analyses te zorgen voor een financieel gezonde bedrijfsvoering.</w:t>
      </w:r>
    </w:p>
    <w:p w14:paraId="1A563C95" w14:textId="77777777" w:rsidR="00FC6AB7" w:rsidRPr="00913D3C" w:rsidRDefault="00FC6AB7" w:rsidP="00913D3C">
      <w:pPr>
        <w:numPr>
          <w:ilvl w:val="0"/>
          <w:numId w:val="31"/>
        </w:numPr>
        <w:jc w:val="both"/>
        <w:rPr>
          <w:rFonts w:ascii="Helvetica LT Light" w:hAnsi="Helvetica LT Light"/>
          <w:color w:val="000000" w:themeColor="text1"/>
          <w:sz w:val="22"/>
          <w:szCs w:val="22"/>
        </w:rPr>
      </w:pPr>
      <w:r w:rsidRPr="00913D3C">
        <w:rPr>
          <w:rFonts w:ascii="Helvetica LT Light" w:hAnsi="Helvetica LT Light"/>
          <w:color w:val="000000" w:themeColor="text1"/>
          <w:sz w:val="22"/>
          <w:szCs w:val="22"/>
        </w:rPr>
        <w:t>Je houdt je bezig met het opstellen van management rapportages, prognoses, en de (</w:t>
      </w:r>
      <w:proofErr w:type="spellStart"/>
      <w:r w:rsidRPr="00913D3C">
        <w:rPr>
          <w:rFonts w:ascii="Helvetica LT Light" w:hAnsi="Helvetica LT Light"/>
          <w:color w:val="000000" w:themeColor="text1"/>
          <w:sz w:val="22"/>
          <w:szCs w:val="22"/>
        </w:rPr>
        <w:t>meerjaren</w:t>
      </w:r>
      <w:proofErr w:type="spellEnd"/>
      <w:r w:rsidRPr="00913D3C">
        <w:rPr>
          <w:rFonts w:ascii="Helvetica LT Light" w:hAnsi="Helvetica LT Light"/>
          <w:color w:val="000000" w:themeColor="text1"/>
          <w:sz w:val="22"/>
          <w:szCs w:val="22"/>
        </w:rPr>
        <w:t>)begroting.</w:t>
      </w:r>
    </w:p>
    <w:p w14:paraId="795EEEE0" w14:textId="77777777" w:rsidR="00FC6AB7" w:rsidRPr="00913D3C" w:rsidRDefault="00FC6AB7" w:rsidP="00913D3C">
      <w:pPr>
        <w:numPr>
          <w:ilvl w:val="0"/>
          <w:numId w:val="31"/>
        </w:numPr>
        <w:jc w:val="both"/>
        <w:rPr>
          <w:rFonts w:ascii="Helvetica LT Light" w:hAnsi="Helvetica LT Light"/>
          <w:color w:val="000000" w:themeColor="text1"/>
          <w:sz w:val="22"/>
          <w:szCs w:val="22"/>
        </w:rPr>
      </w:pPr>
      <w:r w:rsidRPr="00913D3C">
        <w:rPr>
          <w:rFonts w:ascii="Helvetica LT Light" w:hAnsi="Helvetica LT Light"/>
          <w:color w:val="000000" w:themeColor="text1"/>
          <w:sz w:val="22"/>
          <w:szCs w:val="22"/>
        </w:rPr>
        <w:t>Je levert een belangrijke bijdrage aan businesscases en investeringsbeslissingen.</w:t>
      </w:r>
    </w:p>
    <w:p w14:paraId="49FF03E8" w14:textId="77777777" w:rsidR="00FC6AB7" w:rsidRPr="00730332" w:rsidRDefault="00FC6AB7" w:rsidP="00913D3C">
      <w:pPr>
        <w:numPr>
          <w:ilvl w:val="0"/>
          <w:numId w:val="31"/>
        </w:numPr>
        <w:jc w:val="both"/>
        <w:rPr>
          <w:rFonts w:ascii="Helvetica LT Light" w:hAnsi="Helvetica LT Light"/>
          <w:color w:val="000000" w:themeColor="text1"/>
          <w:sz w:val="22"/>
          <w:szCs w:val="22"/>
        </w:rPr>
      </w:pPr>
      <w:r w:rsidRPr="00730332">
        <w:rPr>
          <w:rFonts w:ascii="Helvetica LT Light" w:hAnsi="Helvetica LT Light"/>
          <w:color w:val="000000" w:themeColor="text1"/>
          <w:sz w:val="22"/>
          <w:szCs w:val="22"/>
        </w:rPr>
        <w:t>Je adviseert de domeindirecteur en de locatieleiders langdurige zorg over bedrijfseconomische vraagstukken, risico’s en kansen. Hierbij staat het maken van de verbinding en het duiden van de cijfers centraal.</w:t>
      </w:r>
    </w:p>
    <w:p w14:paraId="5745B0EC" w14:textId="77777777" w:rsidR="00FC6AB7" w:rsidRPr="00730332" w:rsidRDefault="00FC6AB7" w:rsidP="00913D3C">
      <w:pPr>
        <w:numPr>
          <w:ilvl w:val="0"/>
          <w:numId w:val="31"/>
        </w:numPr>
        <w:jc w:val="both"/>
        <w:rPr>
          <w:rFonts w:ascii="Helvetica LT Light" w:hAnsi="Helvetica LT Light"/>
          <w:color w:val="000000" w:themeColor="text1"/>
          <w:sz w:val="22"/>
          <w:szCs w:val="22"/>
        </w:rPr>
      </w:pPr>
      <w:r w:rsidRPr="00730332">
        <w:rPr>
          <w:rFonts w:ascii="Helvetica LT Light" w:hAnsi="Helvetica LT Light"/>
          <w:color w:val="000000" w:themeColor="text1"/>
          <w:sz w:val="22"/>
          <w:szCs w:val="22"/>
        </w:rPr>
        <w:t xml:space="preserve">Je signaleert trends en ontwikkelingen in de markt en komt op basis hiervan tot </w:t>
      </w:r>
      <w:proofErr w:type="spellStart"/>
      <w:r w:rsidRPr="00730332">
        <w:rPr>
          <w:rFonts w:ascii="Helvetica LT Light" w:hAnsi="Helvetica LT Light"/>
          <w:color w:val="000000" w:themeColor="text1"/>
          <w:sz w:val="22"/>
          <w:szCs w:val="22"/>
        </w:rPr>
        <w:t>forecasts</w:t>
      </w:r>
      <w:proofErr w:type="spellEnd"/>
      <w:r w:rsidRPr="00730332">
        <w:rPr>
          <w:rFonts w:ascii="Helvetica LT Light" w:hAnsi="Helvetica LT Light"/>
          <w:color w:val="000000" w:themeColor="text1"/>
          <w:sz w:val="22"/>
          <w:szCs w:val="22"/>
        </w:rPr>
        <w:t xml:space="preserve"> en aanbevelingen. </w:t>
      </w:r>
    </w:p>
    <w:p w14:paraId="27A13F2D" w14:textId="77777777" w:rsidR="00FC6AB7" w:rsidRPr="00730332" w:rsidRDefault="00FC6AB7" w:rsidP="00730332">
      <w:pPr>
        <w:pStyle w:val="Geenafstand"/>
        <w:jc w:val="both"/>
        <w:rPr>
          <w:color w:val="000000" w:themeColor="text1"/>
        </w:rPr>
      </w:pPr>
    </w:p>
    <w:p w14:paraId="296E72C8" w14:textId="472CCFD5" w:rsidR="00D529D2" w:rsidRPr="00730332" w:rsidRDefault="00FC6AB7" w:rsidP="00730332">
      <w:pPr>
        <w:pStyle w:val="Geenafstand"/>
        <w:jc w:val="both"/>
        <w:rPr>
          <w:rFonts w:ascii="Helvetica LT Light" w:hAnsi="Helvetica LT Light"/>
          <w:b/>
          <w:color w:val="000000" w:themeColor="text1"/>
        </w:rPr>
      </w:pPr>
      <w:r w:rsidRPr="00730332">
        <w:rPr>
          <w:rFonts w:ascii="Helvetica LT Light" w:hAnsi="Helvetica LT Light"/>
          <w:b/>
          <w:color w:val="000000" w:themeColor="text1"/>
        </w:rPr>
        <w:t>Hoe ziet je dag eruit</w:t>
      </w:r>
      <w:r w:rsidR="00D529D2">
        <w:rPr>
          <w:rFonts w:ascii="Helvetica LT Light" w:hAnsi="Helvetica LT Light"/>
          <w:b/>
          <w:color w:val="000000" w:themeColor="text1"/>
        </w:rPr>
        <w:t>:</w:t>
      </w:r>
    </w:p>
    <w:p w14:paraId="56EB98A7" w14:textId="77777777" w:rsidR="00D529D2" w:rsidRPr="00D529D2" w:rsidRDefault="00D529D2" w:rsidP="00D529D2">
      <w:pPr>
        <w:pStyle w:val="Geenafstand"/>
        <w:jc w:val="both"/>
        <w:rPr>
          <w:rFonts w:ascii="Helvetica LT Light" w:hAnsi="Helvetica LT Light"/>
        </w:rPr>
      </w:pPr>
      <w:proofErr w:type="spellStart"/>
      <w:r w:rsidRPr="00D529D2">
        <w:rPr>
          <w:rFonts w:ascii="Helvetica LT Light" w:hAnsi="Helvetica LT Light"/>
        </w:rPr>
        <w:t>Vandaag</w:t>
      </w:r>
      <w:proofErr w:type="spellEnd"/>
      <w:r w:rsidRPr="00D529D2">
        <w:rPr>
          <w:rFonts w:ascii="Helvetica LT Light" w:hAnsi="Helvetica LT Light"/>
        </w:rPr>
        <w:t xml:space="preserve"> is jouw </w:t>
      </w:r>
      <w:proofErr w:type="spellStart"/>
      <w:r w:rsidRPr="00D529D2">
        <w:rPr>
          <w:rFonts w:ascii="Helvetica LT Light" w:hAnsi="Helvetica LT Light"/>
        </w:rPr>
        <w:t>kantoordag</w:t>
      </w:r>
      <w:proofErr w:type="spellEnd"/>
      <w:r w:rsidRPr="00D529D2">
        <w:rPr>
          <w:rFonts w:ascii="Helvetica LT Light" w:hAnsi="Helvetica LT Light"/>
        </w:rPr>
        <w:t xml:space="preserve"> en werk je op locatie bij </w:t>
      </w:r>
      <w:proofErr w:type="spellStart"/>
      <w:r w:rsidRPr="00D529D2">
        <w:rPr>
          <w:rFonts w:ascii="Helvetica LT Light" w:hAnsi="Helvetica LT Light"/>
        </w:rPr>
        <w:t>Rivas</w:t>
      </w:r>
      <w:proofErr w:type="spellEnd"/>
      <w:r w:rsidRPr="00D529D2">
        <w:rPr>
          <w:rFonts w:ascii="Helvetica LT Light" w:hAnsi="Helvetica LT Light"/>
        </w:rPr>
        <w:t>. In de ochtend begin je in Gorinchem voor een overleg met je collega business controllers over de voortgang van de begroting. Na het overleg verdiep je je verder in de kwaliteitsmiddelen, de verantwoording hiervan komt er a</w:t>
      </w:r>
      <w:bookmarkStart w:id="0" w:name="_GoBack"/>
      <w:bookmarkEnd w:id="0"/>
      <w:r w:rsidRPr="00D529D2">
        <w:rPr>
          <w:rFonts w:ascii="Helvetica LT Light" w:hAnsi="Helvetica LT Light"/>
        </w:rPr>
        <w:t xml:space="preserve">an en het blijkt toch ingewikkelde materie. Je schakelt met de </w:t>
      </w:r>
      <w:r w:rsidRPr="00D529D2">
        <w:rPr>
          <w:rFonts w:ascii="Helvetica LT Light" w:hAnsi="Helvetica LT Light"/>
        </w:rPr>
        <w:lastRenderedPageBreak/>
        <w:t xml:space="preserve">verkoopadviseur over de acties. Vervolgens achter je computer voor een analyse van de maandcijfers. Je neemt contact op met de domeindirecteur en stemt je </w:t>
      </w:r>
      <w:proofErr w:type="spellStart"/>
      <w:r w:rsidRPr="00D529D2">
        <w:rPr>
          <w:rFonts w:ascii="Helvetica LT Light" w:hAnsi="Helvetica LT Light"/>
        </w:rPr>
        <w:t>eindejaarsprognose</w:t>
      </w:r>
      <w:proofErr w:type="spellEnd"/>
      <w:r w:rsidRPr="00D529D2">
        <w:rPr>
          <w:rFonts w:ascii="Helvetica LT Light" w:hAnsi="Helvetica LT Light"/>
        </w:rPr>
        <w:t xml:space="preserve"> af. Hij blijkt een nieuwe locatie te willen openen en praat je direct bij over de uitgangspunten voor de business case. Dan is het alweer tijd om in je auto te stappen op weg naar </w:t>
      </w:r>
      <w:proofErr w:type="spellStart"/>
      <w:r w:rsidRPr="00D529D2">
        <w:rPr>
          <w:rFonts w:ascii="Helvetica LT Light" w:hAnsi="Helvetica LT Light"/>
        </w:rPr>
        <w:t>Lingesteijn</w:t>
      </w:r>
      <w:proofErr w:type="spellEnd"/>
      <w:r w:rsidRPr="00D529D2">
        <w:rPr>
          <w:rFonts w:ascii="Helvetica LT Light" w:hAnsi="Helvetica LT Light"/>
        </w:rPr>
        <w:t xml:space="preserve">, het verpleeghuis van </w:t>
      </w:r>
      <w:proofErr w:type="spellStart"/>
      <w:r w:rsidRPr="00D529D2">
        <w:rPr>
          <w:rFonts w:ascii="Helvetica LT Light" w:hAnsi="Helvetica LT Light"/>
        </w:rPr>
        <w:t>Rivas</w:t>
      </w:r>
      <w:proofErr w:type="spellEnd"/>
      <w:r w:rsidRPr="00D529D2">
        <w:rPr>
          <w:rFonts w:ascii="Helvetica LT Light" w:hAnsi="Helvetica LT Light"/>
        </w:rPr>
        <w:t xml:space="preserve"> in Leerdam. De locatieleider heeft je gevraagd mee te kijken naar de maandcijfers. De achterblijvende opbrengsten kan zij niet duiden. Uiteraard heb je van tevoren met de financial controller geschakeld en kun je de locatieleider direct verder helpen. </w:t>
      </w:r>
    </w:p>
    <w:p w14:paraId="144D8958" w14:textId="77777777" w:rsidR="00FC6AB7" w:rsidRPr="00730332" w:rsidRDefault="00FC6AB7" w:rsidP="00730332">
      <w:pPr>
        <w:pStyle w:val="Geenafstand"/>
        <w:jc w:val="both"/>
        <w:rPr>
          <w:rFonts w:ascii="Helvetica LT Light" w:hAnsi="Helvetica LT Light"/>
          <w:b/>
          <w:color w:val="000000" w:themeColor="text1"/>
        </w:rPr>
      </w:pPr>
    </w:p>
    <w:p w14:paraId="7D9AC3F1" w14:textId="77777777" w:rsidR="00FC6AB7" w:rsidRPr="00730332" w:rsidRDefault="00FC6AB7" w:rsidP="00730332">
      <w:pPr>
        <w:pStyle w:val="Geenafstand"/>
        <w:jc w:val="both"/>
        <w:rPr>
          <w:rFonts w:ascii="Helvetica LT Light" w:hAnsi="Helvetica LT Light"/>
          <w:b/>
          <w:color w:val="000000" w:themeColor="text1"/>
        </w:rPr>
      </w:pPr>
      <w:r w:rsidRPr="00730332">
        <w:rPr>
          <w:rFonts w:ascii="Helvetica LT Light" w:hAnsi="Helvetica LT Light"/>
          <w:b/>
          <w:color w:val="000000" w:themeColor="text1"/>
        </w:rPr>
        <w:t>Profiel:</w:t>
      </w:r>
    </w:p>
    <w:p w14:paraId="355BDFA0" w14:textId="77777777" w:rsidR="00FC6AB7" w:rsidRPr="00913D3C" w:rsidRDefault="00FC6AB7" w:rsidP="00913D3C">
      <w:pPr>
        <w:numPr>
          <w:ilvl w:val="0"/>
          <w:numId w:val="31"/>
        </w:numPr>
        <w:jc w:val="both"/>
        <w:rPr>
          <w:rFonts w:ascii="Helvetica LT Light" w:hAnsi="Helvetica LT Light"/>
          <w:color w:val="000000" w:themeColor="text1"/>
          <w:sz w:val="22"/>
          <w:szCs w:val="22"/>
        </w:rPr>
      </w:pPr>
      <w:r w:rsidRPr="00913D3C">
        <w:rPr>
          <w:rFonts w:ascii="Helvetica LT Light" w:hAnsi="Helvetica LT Light"/>
          <w:color w:val="000000" w:themeColor="text1"/>
          <w:sz w:val="22"/>
          <w:szCs w:val="22"/>
        </w:rPr>
        <w:t>Je beschikt over een afgeronde economische of bedrijfskundige opleiding op hbo of wo niveau.</w:t>
      </w:r>
    </w:p>
    <w:p w14:paraId="209EC655" w14:textId="77777777" w:rsidR="00FC6AB7" w:rsidRPr="00913D3C" w:rsidRDefault="00FC6AB7" w:rsidP="00913D3C">
      <w:pPr>
        <w:numPr>
          <w:ilvl w:val="0"/>
          <w:numId w:val="31"/>
        </w:numPr>
        <w:jc w:val="both"/>
        <w:rPr>
          <w:rFonts w:ascii="Helvetica LT Light" w:hAnsi="Helvetica LT Light"/>
          <w:color w:val="000000" w:themeColor="text1"/>
          <w:sz w:val="22"/>
          <w:szCs w:val="22"/>
        </w:rPr>
      </w:pPr>
      <w:r w:rsidRPr="00913D3C">
        <w:rPr>
          <w:rFonts w:ascii="Helvetica LT Light" w:hAnsi="Helvetica LT Light"/>
          <w:color w:val="000000" w:themeColor="text1"/>
          <w:sz w:val="22"/>
          <w:szCs w:val="22"/>
        </w:rPr>
        <w:t xml:space="preserve">Je hebt minimaal 5 jaar ervaring in een soortgelijke functie en bij voorkeur binnen de zorgsector. </w:t>
      </w:r>
    </w:p>
    <w:p w14:paraId="062B701E" w14:textId="77777777" w:rsidR="00FC6AB7" w:rsidRPr="00913D3C" w:rsidRDefault="00FC6AB7" w:rsidP="00913D3C">
      <w:pPr>
        <w:numPr>
          <w:ilvl w:val="0"/>
          <w:numId w:val="31"/>
        </w:numPr>
        <w:jc w:val="both"/>
        <w:rPr>
          <w:rFonts w:ascii="Helvetica LT Light" w:hAnsi="Helvetica LT Light"/>
          <w:color w:val="000000" w:themeColor="text1"/>
          <w:sz w:val="22"/>
          <w:szCs w:val="22"/>
        </w:rPr>
      </w:pPr>
      <w:r w:rsidRPr="00913D3C">
        <w:rPr>
          <w:rFonts w:ascii="Helvetica LT Light" w:hAnsi="Helvetica LT Light"/>
          <w:color w:val="000000" w:themeColor="text1"/>
          <w:sz w:val="22"/>
          <w:szCs w:val="22"/>
        </w:rPr>
        <w:t>Je bent analytisch sterk, analyseert gegevens grondig, scheidt hoofd- van bijzaken en legt de nodige verbanden.</w:t>
      </w:r>
    </w:p>
    <w:p w14:paraId="4B78DC14" w14:textId="77777777" w:rsidR="00FC6AB7" w:rsidRPr="00913D3C" w:rsidRDefault="00FC6AB7" w:rsidP="00913D3C">
      <w:pPr>
        <w:numPr>
          <w:ilvl w:val="0"/>
          <w:numId w:val="31"/>
        </w:numPr>
        <w:jc w:val="both"/>
        <w:rPr>
          <w:rFonts w:ascii="Helvetica LT Light" w:hAnsi="Helvetica LT Light"/>
          <w:color w:val="000000" w:themeColor="text1"/>
          <w:sz w:val="22"/>
          <w:szCs w:val="22"/>
        </w:rPr>
      </w:pPr>
      <w:r w:rsidRPr="00913D3C">
        <w:rPr>
          <w:rFonts w:ascii="Helvetica LT Light" w:hAnsi="Helvetica LT Light"/>
          <w:color w:val="000000" w:themeColor="text1"/>
          <w:sz w:val="22"/>
          <w:szCs w:val="22"/>
        </w:rPr>
        <w:t xml:space="preserve">Je bent een bruggenbouwer: je weet je collega’s </w:t>
      </w:r>
      <w:proofErr w:type="spellStart"/>
      <w:r w:rsidRPr="00913D3C">
        <w:rPr>
          <w:rFonts w:ascii="Helvetica LT Light" w:hAnsi="Helvetica LT Light"/>
          <w:color w:val="000000" w:themeColor="text1"/>
          <w:sz w:val="22"/>
          <w:szCs w:val="22"/>
        </w:rPr>
        <w:t>pro-actief</w:t>
      </w:r>
      <w:proofErr w:type="spellEnd"/>
      <w:r w:rsidRPr="00913D3C">
        <w:rPr>
          <w:rFonts w:ascii="Helvetica LT Light" w:hAnsi="Helvetica LT Light"/>
          <w:color w:val="000000" w:themeColor="text1"/>
          <w:sz w:val="22"/>
          <w:szCs w:val="22"/>
        </w:rPr>
        <w:t xml:space="preserve"> mee te nemen in verandering, te motiveren, te inspireren, en eigenaarschap te laten nemen.</w:t>
      </w:r>
    </w:p>
    <w:p w14:paraId="769FD968" w14:textId="17D29A2D" w:rsidR="00FC6AB7" w:rsidRPr="00913D3C" w:rsidRDefault="00730332" w:rsidP="00913D3C">
      <w:pPr>
        <w:numPr>
          <w:ilvl w:val="0"/>
          <w:numId w:val="31"/>
        </w:numPr>
        <w:jc w:val="both"/>
        <w:rPr>
          <w:rFonts w:ascii="Helvetica LT Light" w:hAnsi="Helvetica LT Light"/>
          <w:color w:val="000000" w:themeColor="text1"/>
          <w:sz w:val="22"/>
          <w:szCs w:val="22"/>
        </w:rPr>
      </w:pPr>
      <w:r w:rsidRPr="00913D3C">
        <w:rPr>
          <w:rFonts w:ascii="Helvetica LT Light" w:hAnsi="Helvetica LT Light"/>
          <w:color w:val="000000" w:themeColor="text1"/>
          <w:sz w:val="22"/>
          <w:szCs w:val="22"/>
        </w:rPr>
        <w:t>Je</w:t>
      </w:r>
      <w:r w:rsidR="00FC6AB7" w:rsidRPr="00913D3C">
        <w:rPr>
          <w:rFonts w:ascii="Helvetica LT Light" w:hAnsi="Helvetica LT Light"/>
          <w:color w:val="000000" w:themeColor="text1"/>
          <w:sz w:val="22"/>
          <w:szCs w:val="22"/>
        </w:rPr>
        <w:t xml:space="preserve"> kunt je adviezen en keuzes goed beargumenteren en bent helder, concreet en overtuigend in de communicatie.</w:t>
      </w:r>
    </w:p>
    <w:p w14:paraId="6D646B6E" w14:textId="77777777" w:rsidR="00FC6AB7" w:rsidRPr="00730332" w:rsidRDefault="00FC6AB7" w:rsidP="00730332">
      <w:pPr>
        <w:pStyle w:val="Geenafstand"/>
        <w:contextualSpacing/>
        <w:jc w:val="both"/>
        <w:rPr>
          <w:rFonts w:ascii="Helvetica LT Light" w:hAnsi="Helvetica LT Light"/>
          <w:b/>
          <w:color w:val="000000" w:themeColor="text1"/>
        </w:rPr>
      </w:pPr>
    </w:p>
    <w:p w14:paraId="407A5685" w14:textId="77777777" w:rsidR="00FC6AB7" w:rsidRPr="00730332" w:rsidRDefault="00FC6AB7" w:rsidP="00730332">
      <w:pPr>
        <w:pStyle w:val="Geenafstand"/>
        <w:contextualSpacing/>
        <w:jc w:val="both"/>
        <w:rPr>
          <w:rFonts w:ascii="Helvetica LT Light" w:hAnsi="Helvetica LT Light"/>
          <w:b/>
          <w:color w:val="000000" w:themeColor="text1"/>
        </w:rPr>
      </w:pPr>
      <w:r w:rsidRPr="00730332">
        <w:rPr>
          <w:rFonts w:ascii="Helvetica LT Light" w:hAnsi="Helvetica LT Light"/>
          <w:b/>
          <w:color w:val="000000" w:themeColor="text1"/>
        </w:rPr>
        <w:t>Ons aanbod:</w:t>
      </w:r>
    </w:p>
    <w:p w14:paraId="3055F406" w14:textId="77777777" w:rsidR="00FC6AB7" w:rsidRPr="00730332" w:rsidRDefault="00FC6AB7" w:rsidP="00730332">
      <w:pPr>
        <w:numPr>
          <w:ilvl w:val="0"/>
          <w:numId w:val="31"/>
        </w:numPr>
        <w:jc w:val="both"/>
        <w:rPr>
          <w:rFonts w:ascii="Helvetica LT Light" w:hAnsi="Helvetica LT Light"/>
          <w:color w:val="000000" w:themeColor="text1"/>
          <w:sz w:val="22"/>
          <w:szCs w:val="22"/>
        </w:rPr>
      </w:pPr>
      <w:r w:rsidRPr="00730332">
        <w:rPr>
          <w:rFonts w:ascii="Helvetica LT Light" w:hAnsi="Helvetica LT Light"/>
          <w:color w:val="000000" w:themeColor="text1"/>
          <w:sz w:val="22"/>
          <w:szCs w:val="22"/>
        </w:rPr>
        <w:t>Een aantrekkelijke, zelfstandige functie in een informele organisatie waarin eigen initiatief en meedenken over nieuwe ontwikkelingen wordt gestimuleerd.</w:t>
      </w:r>
    </w:p>
    <w:p w14:paraId="6C7F5D7F" w14:textId="77777777" w:rsidR="00FC6AB7" w:rsidRPr="00730332" w:rsidRDefault="00FC6AB7" w:rsidP="00730332">
      <w:pPr>
        <w:numPr>
          <w:ilvl w:val="0"/>
          <w:numId w:val="21"/>
        </w:numPr>
        <w:jc w:val="both"/>
        <w:rPr>
          <w:rFonts w:ascii="Helvetica LT Light" w:hAnsi="Helvetica LT Light"/>
          <w:color w:val="000000" w:themeColor="text1"/>
          <w:sz w:val="22"/>
          <w:szCs w:val="22"/>
        </w:rPr>
      </w:pPr>
      <w:r w:rsidRPr="00730332">
        <w:rPr>
          <w:rFonts w:ascii="Helvetica LT Light" w:hAnsi="Helvetica LT Light"/>
          <w:color w:val="000000" w:themeColor="text1"/>
          <w:sz w:val="22"/>
          <w:szCs w:val="22"/>
        </w:rPr>
        <w:t>Uitgangspunt is een jaarcontract op basis van 32-36 uur per week, met uitzicht op een vast contract.</w:t>
      </w:r>
    </w:p>
    <w:p w14:paraId="6D32D0BD" w14:textId="77777777" w:rsidR="00FC6AB7" w:rsidRPr="00730332" w:rsidRDefault="00FC6AB7" w:rsidP="00730332">
      <w:pPr>
        <w:numPr>
          <w:ilvl w:val="0"/>
          <w:numId w:val="21"/>
        </w:numPr>
        <w:jc w:val="both"/>
        <w:rPr>
          <w:rFonts w:ascii="Helvetica LT Light" w:hAnsi="Helvetica LT Light"/>
          <w:i/>
          <w:color w:val="000000" w:themeColor="text1"/>
          <w:sz w:val="22"/>
          <w:szCs w:val="22"/>
        </w:rPr>
      </w:pPr>
      <w:r w:rsidRPr="00730332">
        <w:rPr>
          <w:rFonts w:ascii="Helvetica LT Light" w:hAnsi="Helvetica LT Light"/>
          <w:color w:val="000000" w:themeColor="text1"/>
          <w:sz w:val="22"/>
          <w:szCs w:val="22"/>
        </w:rPr>
        <w:t>Goede arbeidsvoorwaarden conform de CAO Ziekenhuizen. De salarisinschaling is afhankelijk van je opleiding en werkervaring.</w:t>
      </w:r>
    </w:p>
    <w:p w14:paraId="517EC963" w14:textId="77777777" w:rsidR="00FC6AB7" w:rsidRPr="00730332" w:rsidRDefault="00FC6AB7" w:rsidP="00730332">
      <w:pPr>
        <w:numPr>
          <w:ilvl w:val="0"/>
          <w:numId w:val="21"/>
        </w:numPr>
        <w:spacing w:before="100" w:beforeAutospacing="1" w:after="100" w:afterAutospacing="1" w:line="240" w:lineRule="auto"/>
        <w:jc w:val="both"/>
        <w:rPr>
          <w:rFonts w:ascii="Helvetica LT Light" w:hAnsi="Helvetica LT Light"/>
          <w:color w:val="000000" w:themeColor="text1"/>
          <w:sz w:val="22"/>
          <w:szCs w:val="22"/>
        </w:rPr>
      </w:pPr>
      <w:r w:rsidRPr="00730332">
        <w:rPr>
          <w:rFonts w:ascii="Helvetica LT Light" w:hAnsi="Helvetica LT Light"/>
          <w:color w:val="000000" w:themeColor="text1"/>
          <w:sz w:val="22"/>
          <w:szCs w:val="22"/>
        </w:rPr>
        <w:t xml:space="preserve">Je wordt gestimuleerd om te werken aan je persoonlijke ontwikkelingswensen. De </w:t>
      </w:r>
      <w:proofErr w:type="spellStart"/>
      <w:r w:rsidRPr="00730332">
        <w:rPr>
          <w:rFonts w:ascii="Helvetica LT Light" w:hAnsi="Helvetica LT Light"/>
          <w:color w:val="000000" w:themeColor="text1"/>
          <w:sz w:val="22"/>
          <w:szCs w:val="22"/>
        </w:rPr>
        <w:t>Rivas</w:t>
      </w:r>
      <w:proofErr w:type="spellEnd"/>
      <w:r w:rsidRPr="00730332">
        <w:rPr>
          <w:rFonts w:ascii="Helvetica LT Light" w:hAnsi="Helvetica LT Light"/>
          <w:color w:val="000000" w:themeColor="text1"/>
          <w:sz w:val="22"/>
          <w:szCs w:val="22"/>
        </w:rPr>
        <w:t xml:space="preserve"> Academie kan je hierbij ondersteunen.</w:t>
      </w:r>
    </w:p>
    <w:p w14:paraId="0800B602" w14:textId="5D5CC35F" w:rsidR="00FC6AB7" w:rsidRPr="00636A8E" w:rsidRDefault="00FC6AB7" w:rsidP="00730332">
      <w:pPr>
        <w:jc w:val="both"/>
        <w:rPr>
          <w:rFonts w:ascii="Helvetica LT Light" w:hAnsi="Helvetica LT Light"/>
          <w:sz w:val="22"/>
          <w:szCs w:val="22"/>
        </w:rPr>
      </w:pPr>
      <w:r w:rsidRPr="00730332">
        <w:rPr>
          <w:rFonts w:ascii="Helvetica LT Light" w:hAnsi="Helvetica LT Light"/>
          <w:b/>
          <w:color w:val="000000" w:themeColor="text1"/>
          <w:sz w:val="22"/>
          <w:szCs w:val="22"/>
        </w:rPr>
        <w:t>Interesse?</w:t>
      </w:r>
      <w:r w:rsidRPr="00730332">
        <w:rPr>
          <w:rFonts w:ascii="Helvetica LT Light" w:hAnsi="Helvetica LT Light"/>
          <w:color w:val="000000" w:themeColor="text1"/>
          <w:sz w:val="22"/>
          <w:szCs w:val="22"/>
        </w:rPr>
        <w:t xml:space="preserve"> </w:t>
      </w:r>
      <w:r w:rsidRPr="00730332">
        <w:rPr>
          <w:rFonts w:ascii="Helvetica LT Light" w:hAnsi="Helvetica LT Light"/>
          <w:color w:val="000000" w:themeColor="text1"/>
          <w:sz w:val="22"/>
          <w:szCs w:val="22"/>
        </w:rPr>
        <w:br/>
        <w:t xml:space="preserve">Public Search verzorgt de selectie voor </w:t>
      </w:r>
      <w:proofErr w:type="spellStart"/>
      <w:r w:rsidRPr="00730332">
        <w:rPr>
          <w:rFonts w:ascii="Helvetica LT Light" w:hAnsi="Helvetica LT Light"/>
          <w:color w:val="000000" w:themeColor="text1"/>
          <w:sz w:val="22"/>
          <w:szCs w:val="22"/>
        </w:rPr>
        <w:t>Rivas</w:t>
      </w:r>
      <w:proofErr w:type="spellEnd"/>
      <w:r w:rsidR="00913D3C">
        <w:rPr>
          <w:rFonts w:ascii="Helvetica LT Light" w:hAnsi="Helvetica LT Light"/>
          <w:color w:val="000000" w:themeColor="text1"/>
          <w:sz w:val="22"/>
          <w:szCs w:val="22"/>
        </w:rPr>
        <w:t xml:space="preserve"> zorggroep</w:t>
      </w:r>
      <w:r w:rsidRPr="00730332">
        <w:rPr>
          <w:rFonts w:ascii="Helvetica LT Light" w:hAnsi="Helvetica LT Light"/>
          <w:color w:val="000000" w:themeColor="text1"/>
          <w:sz w:val="22"/>
          <w:szCs w:val="22"/>
        </w:rPr>
        <w:t xml:space="preserve">. Voor nadere informatie over de vacature kunt u contact opnemen met Stéphanie Kuipers 06-18528145 of Daniel Griffioen 06-81953794. Uw sollicitatie kunt u richten naar </w:t>
      </w:r>
      <w:hyperlink r:id="rId12" w:history="1">
        <w:r w:rsidRPr="00E067CD">
          <w:rPr>
            <w:rStyle w:val="Hyperlink"/>
            <w:rFonts w:ascii="Helvetica LT Light" w:hAnsi="Helvetica LT Light"/>
            <w:sz w:val="22"/>
            <w:szCs w:val="22"/>
          </w:rPr>
          <w:t>skuipers@publicsearch.nl</w:t>
        </w:r>
      </w:hyperlink>
      <w:r>
        <w:rPr>
          <w:rFonts w:ascii="Helvetica LT Light" w:hAnsi="Helvetica LT Light"/>
          <w:color w:val="3B3838"/>
          <w:sz w:val="22"/>
          <w:szCs w:val="22"/>
        </w:rPr>
        <w:t xml:space="preserve"> </w:t>
      </w:r>
      <w:r w:rsidRPr="00730332">
        <w:rPr>
          <w:rFonts w:ascii="Helvetica LT Light" w:hAnsi="Helvetica LT Light"/>
          <w:color w:val="000000" w:themeColor="text1"/>
          <w:sz w:val="22"/>
          <w:szCs w:val="22"/>
        </w:rPr>
        <w:t xml:space="preserve">en/ of </w:t>
      </w:r>
      <w:hyperlink r:id="rId13" w:history="1">
        <w:r w:rsidRPr="0095681E">
          <w:rPr>
            <w:rStyle w:val="Hyperlink"/>
            <w:rFonts w:ascii="Helvetica LT Light" w:hAnsi="Helvetica LT Light"/>
            <w:sz w:val="22"/>
            <w:szCs w:val="22"/>
          </w:rPr>
          <w:t>dgriffioen@publicsearch.nl</w:t>
        </w:r>
      </w:hyperlink>
      <w:r>
        <w:rPr>
          <w:rFonts w:ascii="Helvetica LT Light" w:hAnsi="Helvetica LT Light"/>
          <w:color w:val="3B3838"/>
          <w:sz w:val="22"/>
          <w:szCs w:val="22"/>
        </w:rPr>
        <w:t xml:space="preserve"> </w:t>
      </w:r>
    </w:p>
    <w:p w14:paraId="1E531271" w14:textId="77777777" w:rsidR="00FC6AB7" w:rsidRPr="00E623D2" w:rsidRDefault="00FC6AB7" w:rsidP="00730332">
      <w:pPr>
        <w:pStyle w:val="font8"/>
        <w:spacing w:before="0" w:beforeAutospacing="0" w:after="0" w:afterAutospacing="0"/>
        <w:jc w:val="both"/>
        <w:textAlignment w:val="baseline"/>
        <w:rPr>
          <w:rFonts w:ascii="Helvetica LT Light" w:hAnsi="Helvetica LT Light" w:cs="Arial"/>
          <w:color w:val="000000" w:themeColor="text1"/>
          <w:sz w:val="22"/>
          <w:szCs w:val="22"/>
        </w:rPr>
      </w:pPr>
    </w:p>
    <w:p w14:paraId="416C02E9" w14:textId="36CA4260" w:rsidR="00524885" w:rsidRDefault="00524885" w:rsidP="00730332">
      <w:pPr>
        <w:tabs>
          <w:tab w:val="left" w:pos="7020"/>
        </w:tabs>
        <w:jc w:val="both"/>
        <w:rPr>
          <w:rFonts w:ascii="Helvetica LT Light" w:hAnsi="Helvetica LT Light"/>
          <w:b/>
          <w:color w:val="000000" w:themeColor="text1"/>
          <w:sz w:val="32"/>
          <w:szCs w:val="32"/>
        </w:rPr>
      </w:pPr>
    </w:p>
    <w:p w14:paraId="67B88A3F" w14:textId="77777777" w:rsidR="00524885" w:rsidRDefault="00524885" w:rsidP="00730332">
      <w:pPr>
        <w:tabs>
          <w:tab w:val="left" w:pos="7020"/>
        </w:tabs>
        <w:jc w:val="both"/>
        <w:rPr>
          <w:rFonts w:ascii="Helvetica LT Light" w:hAnsi="Helvetica LT Light"/>
          <w:b/>
          <w:color w:val="000000" w:themeColor="text1"/>
          <w:sz w:val="32"/>
          <w:szCs w:val="32"/>
        </w:rPr>
      </w:pPr>
    </w:p>
    <w:p w14:paraId="2D9C786A" w14:textId="77777777" w:rsidR="00524885" w:rsidRDefault="00524885" w:rsidP="00524885">
      <w:pPr>
        <w:tabs>
          <w:tab w:val="left" w:pos="7020"/>
        </w:tabs>
        <w:rPr>
          <w:rFonts w:ascii="Helvetica LT Light" w:hAnsi="Helvetica LT Light"/>
          <w:b/>
          <w:color w:val="000000" w:themeColor="text1"/>
          <w:sz w:val="32"/>
          <w:szCs w:val="32"/>
        </w:rPr>
      </w:pPr>
    </w:p>
    <w:p w14:paraId="395C07A9" w14:textId="77777777" w:rsidR="000A0631" w:rsidRPr="00524885" w:rsidRDefault="000A0631" w:rsidP="00524885"/>
    <w:sectPr w:rsidR="000A0631" w:rsidRPr="00524885" w:rsidSect="00802B0B">
      <w:headerReference w:type="default" r:id="rId14"/>
      <w:footerReference w:type="default" r:id="rId15"/>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B452C" w14:textId="77777777" w:rsidR="00C65164" w:rsidRDefault="00C65164" w:rsidP="00C87659">
      <w:pPr>
        <w:spacing w:line="240" w:lineRule="auto"/>
      </w:pPr>
      <w:r>
        <w:separator/>
      </w:r>
    </w:p>
  </w:endnote>
  <w:endnote w:type="continuationSeparator" w:id="0">
    <w:p w14:paraId="0C987AAE" w14:textId="77777777" w:rsidR="00C65164" w:rsidRDefault="00C65164"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altName w:val="Malgun Gothic"/>
    <w:panose1 w:val="020004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118B" w14:textId="77777777" w:rsidR="00802B0B" w:rsidRDefault="00802B0B">
    <w:pPr>
      <w:pStyle w:val="Voettekst"/>
    </w:pPr>
    <w:r>
      <w:rPr>
        <w:noProof/>
      </w:rPr>
      <w:drawing>
        <wp:inline distT="0" distB="0" distL="0" distR="0" wp14:anchorId="2812E67C" wp14:editId="7820E043">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14:paraId="4BCFC18F" w14:textId="77777777"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771B0" w14:textId="77777777" w:rsidR="00C65164" w:rsidRDefault="00C65164" w:rsidP="00C87659">
      <w:pPr>
        <w:spacing w:line="240" w:lineRule="auto"/>
      </w:pPr>
      <w:r>
        <w:separator/>
      </w:r>
    </w:p>
  </w:footnote>
  <w:footnote w:type="continuationSeparator" w:id="0">
    <w:p w14:paraId="133FAF66" w14:textId="77777777" w:rsidR="00C65164" w:rsidRDefault="00C65164"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8A42" w14:textId="77777777" w:rsidR="00802B0B" w:rsidRDefault="00802B0B">
    <w:pPr>
      <w:pStyle w:val="Koptekst"/>
    </w:pPr>
    <w:r>
      <w:rPr>
        <w:noProof/>
      </w:rPr>
      <w:drawing>
        <wp:inline distT="0" distB="0" distL="0" distR="0" wp14:anchorId="17A5BAE5" wp14:editId="4BFF9C1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14:paraId="3A30CD9C" w14:textId="77777777"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7" w15:restartNumberingAfterBreak="0">
    <w:nsid w:val="19016E91"/>
    <w:multiLevelType w:val="hybridMultilevel"/>
    <w:tmpl w:val="FD52BF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452062"/>
    <w:multiLevelType w:val="hybridMultilevel"/>
    <w:tmpl w:val="F8FC8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8185C0F"/>
    <w:multiLevelType w:val="hybridMultilevel"/>
    <w:tmpl w:val="78467062"/>
    <w:lvl w:ilvl="0" w:tplc="9EE09BEE">
      <w:numFmt w:val="bullet"/>
      <w:lvlText w:val="-"/>
      <w:lvlJc w:val="left"/>
      <w:pPr>
        <w:ind w:left="720" w:hanging="360"/>
      </w:pPr>
      <w:rPr>
        <w:rFonts w:ascii="Calibri" w:eastAsiaTheme="minorHAnsi" w:hAnsi="Calibri" w:cstheme="minorBidi" w:hint="default"/>
        <w:color w:val="0000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E570292"/>
    <w:multiLevelType w:val="hybridMultilevel"/>
    <w:tmpl w:val="335CDD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9"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3E728C8"/>
    <w:multiLevelType w:val="hybridMultilevel"/>
    <w:tmpl w:val="657E2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94F1E18"/>
    <w:multiLevelType w:val="hybridMultilevel"/>
    <w:tmpl w:val="7E9244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E5F4DC0"/>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3"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4"/>
  </w:num>
  <w:num w:numId="4">
    <w:abstractNumId w:val="0"/>
  </w:num>
  <w:num w:numId="5">
    <w:abstractNumId w:val="1"/>
  </w:num>
  <w:num w:numId="6">
    <w:abstractNumId w:val="28"/>
  </w:num>
  <w:num w:numId="7">
    <w:abstractNumId w:val="23"/>
  </w:num>
  <w:num w:numId="8">
    <w:abstractNumId w:val="18"/>
  </w:num>
  <w:num w:numId="9">
    <w:abstractNumId w:val="10"/>
  </w:num>
  <w:num w:numId="10">
    <w:abstractNumId w:val="2"/>
  </w:num>
  <w:num w:numId="11">
    <w:abstractNumId w:val="33"/>
  </w:num>
  <w:num w:numId="12">
    <w:abstractNumId w:val="27"/>
  </w:num>
  <w:num w:numId="13">
    <w:abstractNumId w:val="21"/>
  </w:num>
  <w:num w:numId="14">
    <w:abstractNumId w:val="26"/>
  </w:num>
  <w:num w:numId="15">
    <w:abstractNumId w:val="8"/>
  </w:num>
  <w:num w:numId="16">
    <w:abstractNumId w:val="4"/>
  </w:num>
  <w:num w:numId="17">
    <w:abstractNumId w:val="20"/>
  </w:num>
  <w:num w:numId="18">
    <w:abstractNumId w:val="15"/>
  </w:num>
  <w:num w:numId="19">
    <w:abstractNumId w:val="16"/>
  </w:num>
  <w:num w:numId="20">
    <w:abstractNumId w:val="5"/>
  </w:num>
  <w:num w:numId="21">
    <w:abstractNumId w:val="6"/>
  </w:num>
  <w:num w:numId="22">
    <w:abstractNumId w:val="12"/>
  </w:num>
  <w:num w:numId="23">
    <w:abstractNumId w:val="3"/>
  </w:num>
  <w:num w:numId="24">
    <w:abstractNumId w:val="11"/>
  </w:num>
  <w:num w:numId="25">
    <w:abstractNumId w:val="25"/>
  </w:num>
  <w:num w:numId="26">
    <w:abstractNumId w:val="30"/>
  </w:num>
  <w:num w:numId="27">
    <w:abstractNumId w:val="29"/>
  </w:num>
  <w:num w:numId="28">
    <w:abstractNumId w:val="24"/>
  </w:num>
  <w:num w:numId="29">
    <w:abstractNumId w:val="31"/>
  </w:num>
  <w:num w:numId="30">
    <w:abstractNumId w:val="13"/>
  </w:num>
  <w:num w:numId="31">
    <w:abstractNumId w:val="32"/>
  </w:num>
  <w:num w:numId="32">
    <w:abstractNumId w:val="7"/>
  </w:num>
  <w:num w:numId="33">
    <w:abstractNumId w:val="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trackRevision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35A82"/>
    <w:rsid w:val="000449B6"/>
    <w:rsid w:val="00080CD9"/>
    <w:rsid w:val="00085021"/>
    <w:rsid w:val="00085DAC"/>
    <w:rsid w:val="000914FC"/>
    <w:rsid w:val="00097891"/>
    <w:rsid w:val="000A0631"/>
    <w:rsid w:val="000A1E40"/>
    <w:rsid w:val="000D661B"/>
    <w:rsid w:val="000F4ADF"/>
    <w:rsid w:val="001513E7"/>
    <w:rsid w:val="001670E7"/>
    <w:rsid w:val="00181FE2"/>
    <w:rsid w:val="001E6907"/>
    <w:rsid w:val="001F510E"/>
    <w:rsid w:val="001F6374"/>
    <w:rsid w:val="0020320B"/>
    <w:rsid w:val="00212C31"/>
    <w:rsid w:val="0021475A"/>
    <w:rsid w:val="00217326"/>
    <w:rsid w:val="00226C81"/>
    <w:rsid w:val="00232B73"/>
    <w:rsid w:val="002363C3"/>
    <w:rsid w:val="00291372"/>
    <w:rsid w:val="002A315C"/>
    <w:rsid w:val="002D1FC1"/>
    <w:rsid w:val="002F760E"/>
    <w:rsid w:val="003030BA"/>
    <w:rsid w:val="0030726D"/>
    <w:rsid w:val="003178BB"/>
    <w:rsid w:val="003301D3"/>
    <w:rsid w:val="00344338"/>
    <w:rsid w:val="003473FC"/>
    <w:rsid w:val="00352FD4"/>
    <w:rsid w:val="003531A9"/>
    <w:rsid w:val="00357588"/>
    <w:rsid w:val="00381F24"/>
    <w:rsid w:val="003936DA"/>
    <w:rsid w:val="00395B3B"/>
    <w:rsid w:val="003A1A32"/>
    <w:rsid w:val="003B6DDE"/>
    <w:rsid w:val="003D1726"/>
    <w:rsid w:val="003D2A9F"/>
    <w:rsid w:val="003D2EE2"/>
    <w:rsid w:val="003F1453"/>
    <w:rsid w:val="00407A52"/>
    <w:rsid w:val="004105D3"/>
    <w:rsid w:val="00410E7D"/>
    <w:rsid w:val="004141F9"/>
    <w:rsid w:val="0042740D"/>
    <w:rsid w:val="004508A1"/>
    <w:rsid w:val="00455698"/>
    <w:rsid w:val="00470658"/>
    <w:rsid w:val="004A7ED9"/>
    <w:rsid w:val="004D25F6"/>
    <w:rsid w:val="004E16BA"/>
    <w:rsid w:val="004F1371"/>
    <w:rsid w:val="004F6C91"/>
    <w:rsid w:val="005078A6"/>
    <w:rsid w:val="00524885"/>
    <w:rsid w:val="0056346F"/>
    <w:rsid w:val="005707FC"/>
    <w:rsid w:val="00577FA4"/>
    <w:rsid w:val="005841C3"/>
    <w:rsid w:val="005852BB"/>
    <w:rsid w:val="005A0C58"/>
    <w:rsid w:val="005C422E"/>
    <w:rsid w:val="005D0DC8"/>
    <w:rsid w:val="005E7272"/>
    <w:rsid w:val="005F19EE"/>
    <w:rsid w:val="0060107D"/>
    <w:rsid w:val="00605205"/>
    <w:rsid w:val="006323AA"/>
    <w:rsid w:val="00634CB4"/>
    <w:rsid w:val="00636A8E"/>
    <w:rsid w:val="00654F62"/>
    <w:rsid w:val="0067757F"/>
    <w:rsid w:val="00686CDA"/>
    <w:rsid w:val="006878A3"/>
    <w:rsid w:val="006923A1"/>
    <w:rsid w:val="006971E2"/>
    <w:rsid w:val="006A1970"/>
    <w:rsid w:val="006A2834"/>
    <w:rsid w:val="006A3E3F"/>
    <w:rsid w:val="006D39CF"/>
    <w:rsid w:val="006F4A4A"/>
    <w:rsid w:val="0070695C"/>
    <w:rsid w:val="00726436"/>
    <w:rsid w:val="00730332"/>
    <w:rsid w:val="00737D16"/>
    <w:rsid w:val="007400C8"/>
    <w:rsid w:val="00755A39"/>
    <w:rsid w:val="0077127A"/>
    <w:rsid w:val="007A5CBC"/>
    <w:rsid w:val="007C20A7"/>
    <w:rsid w:val="007D4BA7"/>
    <w:rsid w:val="007E36F1"/>
    <w:rsid w:val="007F73B9"/>
    <w:rsid w:val="00802B0B"/>
    <w:rsid w:val="00817C40"/>
    <w:rsid w:val="00832528"/>
    <w:rsid w:val="00833D4F"/>
    <w:rsid w:val="00844677"/>
    <w:rsid w:val="00867E4E"/>
    <w:rsid w:val="00882504"/>
    <w:rsid w:val="00891516"/>
    <w:rsid w:val="008A1F5C"/>
    <w:rsid w:val="008B513D"/>
    <w:rsid w:val="008C7013"/>
    <w:rsid w:val="008D7FE8"/>
    <w:rsid w:val="008F075B"/>
    <w:rsid w:val="00907182"/>
    <w:rsid w:val="00907F55"/>
    <w:rsid w:val="00911BFD"/>
    <w:rsid w:val="00913D3C"/>
    <w:rsid w:val="009329D3"/>
    <w:rsid w:val="00932FBD"/>
    <w:rsid w:val="009341DB"/>
    <w:rsid w:val="009347A8"/>
    <w:rsid w:val="009521F5"/>
    <w:rsid w:val="00955E0C"/>
    <w:rsid w:val="00967FF4"/>
    <w:rsid w:val="00972BD5"/>
    <w:rsid w:val="00985328"/>
    <w:rsid w:val="00992B48"/>
    <w:rsid w:val="00994237"/>
    <w:rsid w:val="009A0609"/>
    <w:rsid w:val="009C514E"/>
    <w:rsid w:val="009F0A03"/>
    <w:rsid w:val="00A11A1E"/>
    <w:rsid w:val="00A20808"/>
    <w:rsid w:val="00A37AEE"/>
    <w:rsid w:val="00A40B23"/>
    <w:rsid w:val="00A4521C"/>
    <w:rsid w:val="00A505D5"/>
    <w:rsid w:val="00A613A1"/>
    <w:rsid w:val="00A723AF"/>
    <w:rsid w:val="00A90F06"/>
    <w:rsid w:val="00AA5030"/>
    <w:rsid w:val="00AA503D"/>
    <w:rsid w:val="00AC461A"/>
    <w:rsid w:val="00AC6529"/>
    <w:rsid w:val="00AF41DA"/>
    <w:rsid w:val="00AF57B9"/>
    <w:rsid w:val="00B20043"/>
    <w:rsid w:val="00B21252"/>
    <w:rsid w:val="00B309F7"/>
    <w:rsid w:val="00B41075"/>
    <w:rsid w:val="00B468FB"/>
    <w:rsid w:val="00B56AD2"/>
    <w:rsid w:val="00B75D45"/>
    <w:rsid w:val="00B84BE3"/>
    <w:rsid w:val="00B965AA"/>
    <w:rsid w:val="00BA14F5"/>
    <w:rsid w:val="00BA7171"/>
    <w:rsid w:val="00BC0ED8"/>
    <w:rsid w:val="00C1430E"/>
    <w:rsid w:val="00C1622D"/>
    <w:rsid w:val="00C5761F"/>
    <w:rsid w:val="00C65164"/>
    <w:rsid w:val="00C8216A"/>
    <w:rsid w:val="00C87659"/>
    <w:rsid w:val="00CB3667"/>
    <w:rsid w:val="00CB485A"/>
    <w:rsid w:val="00CC5F9B"/>
    <w:rsid w:val="00CC7C7F"/>
    <w:rsid w:val="00CD3F48"/>
    <w:rsid w:val="00D11A21"/>
    <w:rsid w:val="00D12752"/>
    <w:rsid w:val="00D20156"/>
    <w:rsid w:val="00D33523"/>
    <w:rsid w:val="00D34961"/>
    <w:rsid w:val="00D365EA"/>
    <w:rsid w:val="00D40C70"/>
    <w:rsid w:val="00D529D2"/>
    <w:rsid w:val="00D96781"/>
    <w:rsid w:val="00DC1F83"/>
    <w:rsid w:val="00DD61D2"/>
    <w:rsid w:val="00DE01F1"/>
    <w:rsid w:val="00DE4533"/>
    <w:rsid w:val="00E148AE"/>
    <w:rsid w:val="00E15005"/>
    <w:rsid w:val="00E334EA"/>
    <w:rsid w:val="00E43A2E"/>
    <w:rsid w:val="00E54E68"/>
    <w:rsid w:val="00E56398"/>
    <w:rsid w:val="00E575E4"/>
    <w:rsid w:val="00E75D8E"/>
    <w:rsid w:val="00E84188"/>
    <w:rsid w:val="00E84BBE"/>
    <w:rsid w:val="00E92D7F"/>
    <w:rsid w:val="00EA711E"/>
    <w:rsid w:val="00EB5247"/>
    <w:rsid w:val="00EC7ADC"/>
    <w:rsid w:val="00ED254D"/>
    <w:rsid w:val="00ED66B9"/>
    <w:rsid w:val="00EE03CC"/>
    <w:rsid w:val="00F12E4A"/>
    <w:rsid w:val="00F37B17"/>
    <w:rsid w:val="00F434A1"/>
    <w:rsid w:val="00F569F4"/>
    <w:rsid w:val="00F768C2"/>
    <w:rsid w:val="00F82221"/>
    <w:rsid w:val="00F8284E"/>
    <w:rsid w:val="00F82BA7"/>
    <w:rsid w:val="00F83D81"/>
    <w:rsid w:val="00FC229B"/>
    <w:rsid w:val="00FC4730"/>
    <w:rsid w:val="00FC6AB7"/>
    <w:rsid w:val="00FC780B"/>
    <w:rsid w:val="00FE3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B9AFE0"/>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link w:val="GeenafstandChar"/>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styleId="Revisie">
    <w:name w:val="Revision"/>
    <w:hidden/>
    <w:uiPriority w:val="99"/>
    <w:semiHidden/>
    <w:rsid w:val="00395B3B"/>
    <w:pPr>
      <w:spacing w:after="0" w:line="240" w:lineRule="auto"/>
    </w:pPr>
    <w:rPr>
      <w:rFonts w:ascii="Verdana" w:eastAsia="Times New Roman" w:hAnsi="Verdana" w:cs="Verdana"/>
      <w:sz w:val="17"/>
      <w:szCs w:val="24"/>
      <w:lang w:eastAsia="nl-NL"/>
    </w:rPr>
  </w:style>
  <w:style w:type="paragraph" w:customStyle="1" w:styleId="intro">
    <w:name w:val="intro"/>
    <w:basedOn w:val="Standaard"/>
    <w:rsid w:val="00E575E4"/>
    <w:pPr>
      <w:spacing w:before="100" w:beforeAutospacing="1" w:after="100" w:afterAutospacing="1" w:line="240" w:lineRule="auto"/>
    </w:pPr>
    <w:rPr>
      <w:rFonts w:ascii="Times New Roman" w:hAnsi="Times New Roman" w:cs="Times New Roman"/>
      <w:sz w:val="24"/>
    </w:rPr>
  </w:style>
  <w:style w:type="paragraph" w:styleId="Normaalweb">
    <w:name w:val="Normal (Web)"/>
    <w:basedOn w:val="Standaard"/>
    <w:uiPriority w:val="99"/>
    <w:semiHidden/>
    <w:unhideWhenUsed/>
    <w:rsid w:val="00E575E4"/>
    <w:pPr>
      <w:spacing w:before="100" w:beforeAutospacing="1" w:after="100" w:afterAutospacing="1" w:line="240" w:lineRule="auto"/>
    </w:pPr>
    <w:rPr>
      <w:rFonts w:ascii="Times New Roman" w:hAnsi="Times New Roman" w:cs="Times New Roman"/>
      <w:sz w:val="24"/>
    </w:rPr>
  </w:style>
  <w:style w:type="character" w:styleId="Zwaar">
    <w:name w:val="Strong"/>
    <w:basedOn w:val="Standaardalinea-lettertype"/>
    <w:uiPriority w:val="22"/>
    <w:qFormat/>
    <w:rsid w:val="00E575E4"/>
    <w:rPr>
      <w:b/>
      <w:bCs/>
    </w:rPr>
  </w:style>
  <w:style w:type="paragraph" w:customStyle="1" w:styleId="xmsonormal">
    <w:name w:val="x_msonormal"/>
    <w:basedOn w:val="Standaard"/>
    <w:rsid w:val="0060107D"/>
    <w:pPr>
      <w:spacing w:line="240" w:lineRule="auto"/>
    </w:pPr>
    <w:rPr>
      <w:rFonts w:ascii="Times New Roman" w:eastAsia="Calibri" w:hAnsi="Times New Roman" w:cs="Times New Roman"/>
      <w:sz w:val="24"/>
    </w:rPr>
  </w:style>
  <w:style w:type="paragraph" w:customStyle="1" w:styleId="summary1">
    <w:name w:val="summary1"/>
    <w:basedOn w:val="Standaard"/>
    <w:rsid w:val="006A1970"/>
    <w:pPr>
      <w:spacing w:before="100" w:beforeAutospacing="1" w:after="100" w:afterAutospacing="1" w:line="240" w:lineRule="auto"/>
    </w:pPr>
    <w:rPr>
      <w:rFonts w:ascii="Times New Roman" w:hAnsi="Times New Roman" w:cs="Times New Roman"/>
      <w:sz w:val="24"/>
    </w:rPr>
  </w:style>
  <w:style w:type="character" w:customStyle="1" w:styleId="GeenafstandChar">
    <w:name w:val="Geen afstand Char"/>
    <w:basedOn w:val="Standaardalinea-lettertype"/>
    <w:link w:val="Geenafstand"/>
    <w:uiPriority w:val="1"/>
    <w:rsid w:val="00FC6AB7"/>
  </w:style>
  <w:style w:type="paragraph" w:customStyle="1" w:styleId="font8">
    <w:name w:val="font_8"/>
    <w:basedOn w:val="Standaard"/>
    <w:rsid w:val="00FC6AB7"/>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79901">
      <w:bodyDiv w:val="1"/>
      <w:marLeft w:val="0"/>
      <w:marRight w:val="0"/>
      <w:marTop w:val="0"/>
      <w:marBottom w:val="0"/>
      <w:divBdr>
        <w:top w:val="none" w:sz="0" w:space="0" w:color="auto"/>
        <w:left w:val="none" w:sz="0" w:space="0" w:color="auto"/>
        <w:bottom w:val="none" w:sz="0" w:space="0" w:color="auto"/>
        <w:right w:val="none" w:sz="0" w:space="0" w:color="auto"/>
      </w:divBdr>
    </w:div>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473870350">
      <w:bodyDiv w:val="1"/>
      <w:marLeft w:val="0"/>
      <w:marRight w:val="0"/>
      <w:marTop w:val="0"/>
      <w:marBottom w:val="0"/>
      <w:divBdr>
        <w:top w:val="none" w:sz="0" w:space="0" w:color="auto"/>
        <w:left w:val="none" w:sz="0" w:space="0" w:color="auto"/>
        <w:bottom w:val="none" w:sz="0" w:space="0" w:color="auto"/>
        <w:right w:val="none" w:sz="0" w:space="0" w:color="auto"/>
      </w:divBdr>
    </w:div>
    <w:div w:id="1635863421">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griffioen@publicsearch.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uipers@publicsearch.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A15E7BD849BC49880E6D87E373794B" ma:contentTypeVersion="8" ma:contentTypeDescription="Create a new document." ma:contentTypeScope="" ma:versionID="54b45d0c1ab2b56b870f43f91b85b03c">
  <xsd:schema xmlns:xsd="http://www.w3.org/2001/XMLSchema" xmlns:xs="http://www.w3.org/2001/XMLSchema" xmlns:p="http://schemas.microsoft.com/office/2006/metadata/properties" xmlns:ns3="032b7663-134e-4fcb-aa3f-82ff7d8a53ae" xmlns:ns4="fbeea2cc-5924-48a5-b3d9-394cfe9c6d53" targetNamespace="http://schemas.microsoft.com/office/2006/metadata/properties" ma:root="true" ma:fieldsID="f53c600e3f5d98cd7c66c832fee85a63" ns3:_="" ns4:_="">
    <xsd:import namespace="032b7663-134e-4fcb-aa3f-82ff7d8a53ae"/>
    <xsd:import namespace="fbeea2cc-5924-48a5-b3d9-394cfe9c6d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b7663-134e-4fcb-aa3f-82ff7d8a53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eea2cc-5924-48a5-b3d9-394cfe9c6d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5233A-115B-4CBC-B796-ECDD26033BBD}">
  <ds:schemaRefs>
    <ds:schemaRef ds:uri="http://schemas.microsoft.com/sharepoint/v3/contenttype/forms"/>
  </ds:schemaRefs>
</ds:datastoreItem>
</file>

<file path=customXml/itemProps2.xml><?xml version="1.0" encoding="utf-8"?>
<ds:datastoreItem xmlns:ds="http://schemas.openxmlformats.org/officeDocument/2006/customXml" ds:itemID="{05B519B4-DACF-4182-A6D1-9B7C03D24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b7663-134e-4fcb-aa3f-82ff7d8a53ae"/>
    <ds:schemaRef ds:uri="fbeea2cc-5924-48a5-b3d9-394cfe9c6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04365-E83A-4F36-BDDC-BF2C2FE0EB11}">
  <ds:schemaRefs>
    <ds:schemaRef ds:uri="http://purl.org/dc/dcmitype/"/>
    <ds:schemaRef ds:uri="032b7663-134e-4fcb-aa3f-82ff7d8a53a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fbeea2cc-5924-48a5-b3d9-394cfe9c6d53"/>
    <ds:schemaRef ds:uri="http://www.w3.org/XML/1998/namespace"/>
  </ds:schemaRefs>
</ds:datastoreItem>
</file>

<file path=customXml/itemProps4.xml><?xml version="1.0" encoding="utf-8"?>
<ds:datastoreItem xmlns:ds="http://schemas.openxmlformats.org/officeDocument/2006/customXml" ds:itemID="{58C47464-F4BB-49FF-9B58-A3FB67F4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700</Words>
  <Characters>3851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Stephanie Kuipers - Public Search</cp:lastModifiedBy>
  <cp:revision>3</cp:revision>
  <cp:lastPrinted>2018-09-10T08:05:00Z</cp:lastPrinted>
  <dcterms:created xsi:type="dcterms:W3CDTF">2020-10-22T06:57:00Z</dcterms:created>
  <dcterms:modified xsi:type="dcterms:W3CDTF">2020-10-22T11:39:00Z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0x010100C8A15E7BD849BC49880E6D87E373794B</vt:lpwstr>
  </property>
</Properties>
</file>