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1" w:rsidRDefault="008F075B" w:rsidP="00BA14F5">
      <w:pPr>
        <w:rPr>
          <w:rFonts w:ascii="Helvetica LT Light" w:hAnsi="Helvetica LT Light"/>
          <w:b/>
          <w:sz w:val="32"/>
          <w:szCs w:val="32"/>
        </w:rPr>
      </w:pPr>
      <w:r>
        <w:rPr>
          <w:rFonts w:ascii="Helvetica LT Light" w:hAnsi="Helvetica LT Light"/>
          <w:b/>
          <w:noProof/>
          <w:sz w:val="32"/>
          <w:szCs w:val="32"/>
        </w:rPr>
        <w:drawing>
          <wp:inline distT="0" distB="0" distL="0" distR="0" wp14:anchorId="2937E94E">
            <wp:extent cx="4257040" cy="676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040" cy="676275"/>
                    </a:xfrm>
                    <a:prstGeom prst="rect">
                      <a:avLst/>
                    </a:prstGeom>
                    <a:noFill/>
                  </pic:spPr>
                </pic:pic>
              </a:graphicData>
            </a:graphic>
          </wp:inline>
        </w:drawing>
      </w:r>
    </w:p>
    <w:p w:rsidR="000A0631" w:rsidRDefault="000A0631" w:rsidP="00BA14F5">
      <w:pPr>
        <w:rPr>
          <w:rFonts w:ascii="Helvetica LT Light" w:hAnsi="Helvetica LT Light"/>
          <w:b/>
          <w:sz w:val="32"/>
          <w:szCs w:val="32"/>
        </w:rPr>
      </w:pPr>
    </w:p>
    <w:p w:rsidR="00985328" w:rsidRPr="00B309F7" w:rsidRDefault="008F075B"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DE FORENSISCHE ZORGSPECIALISTEN</w:t>
      </w:r>
    </w:p>
    <w:p w:rsidR="00BA14F5" w:rsidRPr="008F075B" w:rsidRDefault="00D20156" w:rsidP="00BA14F5">
      <w:pPr>
        <w:rPr>
          <w:rFonts w:ascii="Helvetica LT Light" w:hAnsi="Helvetica LT Light"/>
          <w:b/>
          <w:bCs/>
          <w:color w:val="3B3838" w:themeColor="background2" w:themeShade="40"/>
          <w:sz w:val="32"/>
          <w:szCs w:val="32"/>
        </w:rPr>
      </w:pPr>
      <w:r w:rsidRPr="00E56398">
        <w:rPr>
          <w:rFonts w:ascii="Helvetica LT Light" w:hAnsi="Helvetica LT Light"/>
          <w:b/>
          <w:bCs/>
          <w:color w:val="3B3838" w:themeColor="background2" w:themeShade="40"/>
          <w:sz w:val="32"/>
          <w:szCs w:val="32"/>
        </w:rPr>
        <w:t>Business Controller</w:t>
      </w:r>
      <w:r w:rsidR="00E56398" w:rsidRPr="00E56398">
        <w:rPr>
          <w:rFonts w:ascii="Helvetica LT Light" w:hAnsi="Helvetica LT Light"/>
          <w:b/>
          <w:bCs/>
          <w:color w:val="3B3838" w:themeColor="background2" w:themeShade="40"/>
          <w:sz w:val="32"/>
          <w:szCs w:val="32"/>
        </w:rPr>
        <w:t xml:space="preserve"> </w:t>
      </w:r>
      <w:r w:rsidR="002A315C" w:rsidRPr="00E56398">
        <w:rPr>
          <w:rFonts w:ascii="Helvetica LT Light" w:hAnsi="Helvetica LT Light"/>
          <w:b/>
          <w:bCs/>
          <w:color w:val="3B3838" w:themeColor="background2" w:themeShade="40"/>
          <w:sz w:val="32"/>
          <w:szCs w:val="32"/>
        </w:rPr>
        <w:t xml:space="preserve">FWG </w:t>
      </w:r>
      <w:r w:rsidR="008F075B">
        <w:rPr>
          <w:rFonts w:ascii="Helvetica LT Light" w:hAnsi="Helvetica LT Light"/>
          <w:b/>
          <w:bCs/>
          <w:color w:val="3B3838" w:themeColor="background2" w:themeShade="40"/>
          <w:sz w:val="32"/>
          <w:szCs w:val="32"/>
        </w:rPr>
        <w:t>60</w:t>
      </w:r>
      <w:r w:rsidR="002A315C" w:rsidRPr="00E56398">
        <w:rPr>
          <w:rFonts w:ascii="Helvetica LT Light" w:hAnsi="Helvetica LT Light"/>
          <w:b/>
          <w:bCs/>
          <w:color w:val="3B3838" w:themeColor="background2" w:themeShade="40"/>
          <w:sz w:val="32"/>
          <w:szCs w:val="32"/>
        </w:rPr>
        <w:t xml:space="preserve">, max. </w:t>
      </w:r>
      <w:r w:rsidR="008F075B">
        <w:rPr>
          <w:rFonts w:ascii="Helvetica LT Light" w:hAnsi="Helvetica LT Light"/>
          <w:b/>
          <w:bCs/>
          <w:color w:val="3B3838" w:themeColor="background2" w:themeShade="40"/>
          <w:sz w:val="32"/>
          <w:szCs w:val="32"/>
        </w:rPr>
        <w:t>€4.287,-</w:t>
      </w:r>
      <w:r w:rsidR="002A315C" w:rsidRPr="008F075B">
        <w:rPr>
          <w:rFonts w:ascii="Helvetica LT Light" w:hAnsi="Helvetica LT Light"/>
          <w:b/>
          <w:bCs/>
          <w:color w:val="3B3838" w:themeColor="background2" w:themeShade="40"/>
          <w:sz w:val="32"/>
          <w:szCs w:val="32"/>
        </w:rPr>
        <w:t xml:space="preserve"> (</w:t>
      </w:r>
      <w:proofErr w:type="spellStart"/>
      <w:r w:rsidR="002A315C" w:rsidRPr="008F075B">
        <w:rPr>
          <w:rFonts w:ascii="Helvetica LT Light" w:hAnsi="Helvetica LT Light"/>
          <w:b/>
          <w:bCs/>
          <w:color w:val="3B3838" w:themeColor="background2" w:themeShade="40"/>
          <w:sz w:val="32"/>
          <w:szCs w:val="32"/>
        </w:rPr>
        <w:t>obv</w:t>
      </w:r>
      <w:proofErr w:type="spellEnd"/>
      <w:r w:rsidR="002A315C" w:rsidRPr="008F075B">
        <w:rPr>
          <w:rFonts w:ascii="Helvetica LT Light" w:hAnsi="Helvetica LT Light"/>
          <w:b/>
          <w:bCs/>
          <w:color w:val="3B3838" w:themeColor="background2" w:themeShade="40"/>
          <w:sz w:val="32"/>
          <w:szCs w:val="32"/>
        </w:rPr>
        <w:t xml:space="preserve"> 36 uur p/w)</w:t>
      </w:r>
    </w:p>
    <w:p w:rsidR="00B309F7" w:rsidRPr="008F075B" w:rsidRDefault="00B309F7" w:rsidP="00BA14F5">
      <w:pPr>
        <w:rPr>
          <w:rFonts w:ascii="Helvetica LT Light" w:hAnsi="Helvetica LT Light" w:cs="Arial"/>
          <w:sz w:val="22"/>
          <w:szCs w:val="22"/>
        </w:rPr>
      </w:pPr>
    </w:p>
    <w:p w:rsidR="008C7013" w:rsidRPr="00F82BA7" w:rsidRDefault="00AC6529" w:rsidP="007C20A7">
      <w:pPr>
        <w:tabs>
          <w:tab w:val="left" w:pos="2127"/>
        </w:tabs>
        <w:rPr>
          <w:rFonts w:ascii="Helvetica LT Light" w:hAnsi="Helvetica LT Light"/>
          <w:bCs/>
          <w:color w:val="3B3838"/>
          <w:sz w:val="22"/>
          <w:szCs w:val="22"/>
        </w:rPr>
      </w:pPr>
      <w:r w:rsidRPr="00F82BA7">
        <w:rPr>
          <w:rFonts w:ascii="Helvetica LT Light" w:hAnsi="Helvetica LT Light"/>
          <w:bCs/>
          <w:color w:val="3B3838"/>
          <w:sz w:val="22"/>
          <w:szCs w:val="22"/>
        </w:rPr>
        <w:t xml:space="preserve">Voor </w:t>
      </w:r>
      <w:r w:rsidR="00BA7171" w:rsidRPr="00F82BA7">
        <w:rPr>
          <w:rFonts w:ascii="Helvetica LT Light" w:hAnsi="Helvetica LT Light"/>
          <w:bCs/>
          <w:color w:val="3B3838"/>
          <w:sz w:val="22"/>
          <w:szCs w:val="22"/>
        </w:rPr>
        <w:t>De Forensische Zorgspecialisten</w:t>
      </w:r>
      <w:r w:rsidRPr="00F82BA7">
        <w:rPr>
          <w:rFonts w:ascii="Helvetica LT Light" w:hAnsi="Helvetica LT Light"/>
          <w:bCs/>
          <w:color w:val="3B3838"/>
          <w:sz w:val="22"/>
          <w:szCs w:val="22"/>
        </w:rPr>
        <w:t xml:space="preserve"> zoeken wij een business controller</w:t>
      </w:r>
      <w:r w:rsidR="00BA7171" w:rsidRPr="00F82BA7">
        <w:rPr>
          <w:rFonts w:ascii="Helvetica LT Light" w:hAnsi="Helvetica LT Light"/>
          <w:bCs/>
          <w:color w:val="3B3838"/>
          <w:sz w:val="22"/>
          <w:szCs w:val="22"/>
        </w:rPr>
        <w:t xml:space="preserve"> </w:t>
      </w:r>
      <w:r w:rsidR="001513E7" w:rsidRPr="00F82BA7">
        <w:rPr>
          <w:rFonts w:ascii="Helvetica LT Light" w:hAnsi="Helvetica LT Light"/>
          <w:bCs/>
          <w:color w:val="3B3838"/>
          <w:sz w:val="22"/>
          <w:szCs w:val="22"/>
        </w:rPr>
        <w:t xml:space="preserve">die het financieel aanspreekpunt van de Van der Hoeven Kliniek gaat worden. Samen met de business controller van de Waag maak je presentaties inzichtelijk en adviseer je </w:t>
      </w:r>
      <w:r w:rsidR="007C20A7" w:rsidRPr="00F82BA7">
        <w:rPr>
          <w:rFonts w:ascii="Helvetica LT Light" w:hAnsi="Helvetica LT Light"/>
          <w:bCs/>
          <w:color w:val="3B3838"/>
          <w:sz w:val="22"/>
          <w:szCs w:val="22"/>
        </w:rPr>
        <w:t>het (zorg)management over het te voeren beleid.</w:t>
      </w:r>
    </w:p>
    <w:p w:rsidR="000037DB" w:rsidRPr="00F82BA7" w:rsidRDefault="000037DB" w:rsidP="000037DB">
      <w:pPr>
        <w:rPr>
          <w:rFonts w:ascii="Helvetica LT Light" w:hAnsi="Helvetica LT Light"/>
          <w:bCs/>
          <w:color w:val="3B3838"/>
          <w:sz w:val="22"/>
          <w:szCs w:val="22"/>
        </w:rPr>
      </w:pPr>
    </w:p>
    <w:p w:rsidR="000037DB" w:rsidRPr="00F82BA7" w:rsidRDefault="000037DB" w:rsidP="000037DB">
      <w:pPr>
        <w:rPr>
          <w:rFonts w:ascii="Helvetica LT Light" w:hAnsi="Helvetica LT Light"/>
          <w:b/>
          <w:bCs/>
          <w:color w:val="3B3838"/>
          <w:sz w:val="22"/>
          <w:szCs w:val="22"/>
        </w:rPr>
      </w:pPr>
      <w:r w:rsidRPr="00F82BA7">
        <w:rPr>
          <w:rFonts w:ascii="Helvetica LT Light" w:hAnsi="Helvetica LT Light"/>
          <w:b/>
          <w:bCs/>
          <w:color w:val="3B3838"/>
          <w:sz w:val="22"/>
          <w:szCs w:val="22"/>
        </w:rPr>
        <w:t>Organisatie:</w:t>
      </w:r>
    </w:p>
    <w:p w:rsidR="000037DB" w:rsidRPr="00F82BA7" w:rsidRDefault="00BA7171" w:rsidP="00BA7171">
      <w:pPr>
        <w:rPr>
          <w:rFonts w:ascii="Helvetica LT Light" w:hAnsi="Helvetica LT Light"/>
          <w:bCs/>
          <w:color w:val="3B3838"/>
          <w:sz w:val="22"/>
          <w:szCs w:val="22"/>
        </w:rPr>
      </w:pPr>
      <w:r w:rsidRPr="00F82BA7">
        <w:rPr>
          <w:rFonts w:ascii="Helvetica LT Light" w:hAnsi="Helvetica LT Light"/>
          <w:bCs/>
          <w:color w:val="3B3838"/>
          <w:sz w:val="22"/>
          <w:szCs w:val="22"/>
        </w:rPr>
        <w:t>De Forensische Zorgspecialisten levert kennis en diensten in de forensische geestelijke gezondheidszorg (ggz). Zij werken aan een samenleving waarin iedereen zich goed en veilig voelt. De organisatie bestaat uit twee organisatieonderdelen: de W</w:t>
      </w:r>
      <w:bookmarkStart w:id="0" w:name="_GoBack"/>
      <w:bookmarkEnd w:id="0"/>
      <w:r w:rsidRPr="00F82BA7">
        <w:rPr>
          <w:rFonts w:ascii="Helvetica LT Light" w:hAnsi="Helvetica LT Light"/>
          <w:bCs/>
          <w:color w:val="3B3838"/>
          <w:sz w:val="22"/>
          <w:szCs w:val="22"/>
        </w:rPr>
        <w:t xml:space="preserve">aag en de Van der Hoeven Kliniek. De raad van bestuur en de ondersteunende diensten voor deze organisatieonderdelen (zoals de afdelingen HR, communicatie en IT) zijn ondergebracht in De Forensische Zorgspecialisten. </w:t>
      </w:r>
    </w:p>
    <w:p w:rsidR="00BA7171" w:rsidRPr="00F82BA7" w:rsidRDefault="00BA7171" w:rsidP="000037DB">
      <w:pPr>
        <w:ind w:left="426"/>
        <w:rPr>
          <w:rFonts w:ascii="Helvetica LT Light" w:hAnsi="Helvetica LT Light"/>
          <w:bCs/>
          <w:color w:val="3B3838"/>
          <w:sz w:val="22"/>
          <w:szCs w:val="22"/>
        </w:rPr>
      </w:pPr>
    </w:p>
    <w:p w:rsidR="000037DB" w:rsidRPr="00F82BA7" w:rsidRDefault="000037DB" w:rsidP="000037DB">
      <w:pPr>
        <w:rPr>
          <w:rFonts w:ascii="Helvetica LT Light" w:hAnsi="Helvetica LT Light"/>
          <w:b/>
          <w:bCs/>
          <w:color w:val="3B3838"/>
          <w:sz w:val="22"/>
          <w:szCs w:val="22"/>
        </w:rPr>
      </w:pPr>
      <w:r w:rsidRPr="00F82BA7">
        <w:rPr>
          <w:rFonts w:ascii="Helvetica LT Light" w:hAnsi="Helvetica LT Light"/>
          <w:b/>
          <w:bCs/>
          <w:color w:val="3B3838"/>
          <w:sz w:val="22"/>
          <w:szCs w:val="22"/>
        </w:rPr>
        <w:t>Plaats in de organisatie:</w:t>
      </w:r>
    </w:p>
    <w:p w:rsidR="00AC6529" w:rsidRPr="00D34961" w:rsidRDefault="00D365EA" w:rsidP="00F82BA7">
      <w:pPr>
        <w:spacing w:line="240" w:lineRule="auto"/>
        <w:contextualSpacing/>
        <w:rPr>
          <w:rFonts w:ascii="Helvetica LT Light" w:hAnsi="Helvetica LT Light"/>
          <w:bCs/>
          <w:iCs/>
          <w:color w:val="404040" w:themeColor="text1" w:themeTint="BF"/>
          <w:sz w:val="22"/>
          <w:szCs w:val="22"/>
        </w:rPr>
      </w:pPr>
      <w:r w:rsidRPr="00D34961">
        <w:rPr>
          <w:rFonts w:ascii="Helvetica LT Light" w:hAnsi="Helvetica LT Light"/>
          <w:color w:val="404040" w:themeColor="text1" w:themeTint="BF"/>
          <w:sz w:val="22"/>
          <w:szCs w:val="22"/>
        </w:rPr>
        <w:t xml:space="preserve">De functie wordt uitgevoerd binnen </w:t>
      </w:r>
      <w:r w:rsidR="00AC6529" w:rsidRPr="00D34961">
        <w:rPr>
          <w:rFonts w:ascii="Helvetica LT Light" w:hAnsi="Helvetica LT Light"/>
          <w:color w:val="404040" w:themeColor="text1" w:themeTint="BF"/>
          <w:sz w:val="22"/>
          <w:szCs w:val="22"/>
        </w:rPr>
        <w:t xml:space="preserve">het team </w:t>
      </w:r>
      <w:r w:rsidR="00F768C2" w:rsidRPr="00D34961">
        <w:rPr>
          <w:rFonts w:ascii="Helvetica LT Light" w:hAnsi="Helvetica LT Light"/>
          <w:color w:val="404040" w:themeColor="text1" w:themeTint="BF"/>
          <w:sz w:val="22"/>
          <w:szCs w:val="22"/>
        </w:rPr>
        <w:t>control</w:t>
      </w:r>
      <w:r w:rsidR="00CC5F9B" w:rsidRPr="00D34961">
        <w:rPr>
          <w:rFonts w:ascii="Helvetica LT Light" w:hAnsi="Helvetica LT Light"/>
          <w:color w:val="404040" w:themeColor="text1" w:themeTint="BF"/>
          <w:sz w:val="22"/>
          <w:szCs w:val="22"/>
        </w:rPr>
        <w:t xml:space="preserve"> </w:t>
      </w:r>
      <w:r w:rsidRPr="00D34961">
        <w:rPr>
          <w:rFonts w:ascii="Helvetica LT Light" w:hAnsi="Helvetica LT Light"/>
          <w:color w:val="404040" w:themeColor="text1" w:themeTint="BF"/>
          <w:sz w:val="22"/>
          <w:szCs w:val="22"/>
        </w:rPr>
        <w:t xml:space="preserve">en valt </w:t>
      </w:r>
      <w:r w:rsidR="00AC6529" w:rsidRPr="00D34961">
        <w:rPr>
          <w:rFonts w:ascii="Helvetica LT Light" w:hAnsi="Helvetica LT Light"/>
          <w:color w:val="404040" w:themeColor="text1" w:themeTint="BF"/>
          <w:sz w:val="22"/>
          <w:szCs w:val="22"/>
        </w:rPr>
        <w:t>rechtstreeks</w:t>
      </w:r>
      <w:r w:rsidRPr="00D34961">
        <w:rPr>
          <w:rFonts w:ascii="Helvetica LT Light" w:hAnsi="Helvetica LT Light"/>
          <w:color w:val="404040" w:themeColor="text1" w:themeTint="BF"/>
          <w:sz w:val="22"/>
          <w:szCs w:val="22"/>
        </w:rPr>
        <w:t xml:space="preserve"> onder de </w:t>
      </w:r>
      <w:r w:rsidR="00ED254D" w:rsidRPr="00D34961">
        <w:rPr>
          <w:rFonts w:ascii="Helvetica LT Light" w:hAnsi="Helvetica LT Light"/>
          <w:color w:val="404040" w:themeColor="text1" w:themeTint="BF"/>
          <w:sz w:val="22"/>
          <w:szCs w:val="22"/>
        </w:rPr>
        <w:t xml:space="preserve">Directeur Finance en Control. De afdeling Finance &amp; Control is </w:t>
      </w:r>
      <w:r w:rsidR="00ED254D" w:rsidRPr="00D34961">
        <w:rPr>
          <w:rFonts w:ascii="Helvetica LT Light" w:hAnsi="Helvetica LT Light"/>
          <w:iCs/>
          <w:color w:val="404040" w:themeColor="text1" w:themeTint="BF"/>
          <w:sz w:val="22"/>
          <w:szCs w:val="22"/>
        </w:rPr>
        <w:t>voortdurend bezig met de beantwoording van de vraag of de organisatie in voldoende mate de doelstellingen realiseert en of dat op een meest doelmatige manier gebeurt.</w:t>
      </w:r>
      <w:r w:rsidR="00B41075" w:rsidRPr="00D34961">
        <w:rPr>
          <w:rFonts w:ascii="Helvetica LT Light" w:hAnsi="Helvetica LT Light"/>
          <w:bCs/>
          <w:iCs/>
          <w:color w:val="404040" w:themeColor="text1" w:themeTint="BF"/>
          <w:sz w:val="22"/>
          <w:szCs w:val="22"/>
        </w:rPr>
        <w:t xml:space="preserve"> </w:t>
      </w:r>
    </w:p>
    <w:p w:rsidR="00F82BA7" w:rsidRPr="00F82BA7" w:rsidRDefault="00F82BA7" w:rsidP="00F82BA7">
      <w:pPr>
        <w:spacing w:line="240" w:lineRule="auto"/>
        <w:contextualSpacing/>
        <w:rPr>
          <w:rFonts w:ascii="Helvetica LT Light" w:hAnsi="Helvetica LT Light"/>
          <w:b/>
          <w:bCs/>
          <w:color w:val="3B3838"/>
          <w:sz w:val="22"/>
          <w:szCs w:val="22"/>
        </w:rPr>
      </w:pPr>
    </w:p>
    <w:p w:rsidR="00994237" w:rsidRPr="00F82BA7" w:rsidRDefault="000037DB" w:rsidP="000037DB">
      <w:pPr>
        <w:tabs>
          <w:tab w:val="left" w:pos="6960"/>
        </w:tabs>
        <w:rPr>
          <w:rFonts w:ascii="Helvetica LT Light" w:hAnsi="Helvetica LT Light"/>
          <w:b/>
          <w:bCs/>
          <w:color w:val="3B3838"/>
          <w:sz w:val="22"/>
          <w:szCs w:val="22"/>
        </w:rPr>
      </w:pPr>
      <w:r w:rsidRPr="00F82BA7">
        <w:rPr>
          <w:rFonts w:ascii="Helvetica LT Light" w:hAnsi="Helvetica LT Light"/>
          <w:b/>
          <w:bCs/>
          <w:color w:val="3B3838"/>
          <w:sz w:val="22"/>
          <w:szCs w:val="22"/>
        </w:rPr>
        <w:t>Functie:</w:t>
      </w:r>
    </w:p>
    <w:p w:rsidR="00F82BA7" w:rsidRPr="00F82BA7" w:rsidRDefault="00B41075" w:rsidP="00F82BA7">
      <w:pPr>
        <w:spacing w:line="240" w:lineRule="auto"/>
        <w:contextualSpacing/>
        <w:rPr>
          <w:rFonts w:ascii="Helvetica LT Light" w:hAnsi="Helvetica LT Light"/>
          <w:sz w:val="22"/>
          <w:szCs w:val="22"/>
        </w:rPr>
      </w:pPr>
      <w:r w:rsidRPr="00F82BA7">
        <w:rPr>
          <w:rFonts w:ascii="Helvetica LT Light" w:hAnsi="Helvetica LT Light"/>
          <w:color w:val="3B3838"/>
          <w:sz w:val="22"/>
          <w:szCs w:val="22"/>
        </w:rPr>
        <w:t>Als business controller ben je specifiek v</w:t>
      </w:r>
      <w:r w:rsidRPr="00B41075">
        <w:rPr>
          <w:rFonts w:ascii="Helvetica LT Light" w:hAnsi="Helvetica LT Light"/>
          <w:color w:val="3B3838"/>
          <w:sz w:val="22"/>
          <w:szCs w:val="22"/>
        </w:rPr>
        <w:t xml:space="preserve">erantwoordelijk voor de correcte uitvoering en bewaking van de planning &amp; control cyclus voor de </w:t>
      </w:r>
      <w:r w:rsidRPr="00F82BA7">
        <w:rPr>
          <w:rFonts w:ascii="Helvetica LT Light" w:hAnsi="Helvetica LT Light"/>
          <w:color w:val="3B3838"/>
          <w:sz w:val="22"/>
          <w:szCs w:val="22"/>
        </w:rPr>
        <w:t xml:space="preserve">kliniek. </w:t>
      </w:r>
      <w:r w:rsidRPr="00F82BA7">
        <w:rPr>
          <w:rFonts w:ascii="Helvetica LT Light" w:hAnsi="Helvetica LT Light"/>
          <w:iCs/>
          <w:color w:val="3B3838"/>
          <w:sz w:val="22"/>
          <w:szCs w:val="22"/>
        </w:rPr>
        <w:t xml:space="preserve">Op organisatie totaal niveau hebben jij en je collega business controller ieder specifieke aandachts- en verantwoordelijkheidsgebieden, zoals de voorbereiding rapportages aan de toezichthouders, vastgoed, verkoop, ontwikkeling BI tool, </w:t>
      </w:r>
      <w:proofErr w:type="spellStart"/>
      <w:r w:rsidRPr="00F82BA7">
        <w:rPr>
          <w:rFonts w:ascii="Helvetica LT Light" w:hAnsi="Helvetica LT Light"/>
          <w:iCs/>
          <w:color w:val="3B3838"/>
          <w:sz w:val="22"/>
          <w:szCs w:val="22"/>
        </w:rPr>
        <w:t>meerjarenprognoses</w:t>
      </w:r>
      <w:proofErr w:type="spellEnd"/>
      <w:r w:rsidRPr="00F82BA7">
        <w:rPr>
          <w:rFonts w:ascii="Helvetica LT Light" w:hAnsi="Helvetica LT Light"/>
          <w:iCs/>
          <w:color w:val="3B3838"/>
          <w:sz w:val="22"/>
          <w:szCs w:val="22"/>
        </w:rPr>
        <w:t xml:space="preserve"> en de concernbegroting.</w:t>
      </w:r>
      <w:r w:rsidR="00F82BA7" w:rsidRPr="00F82BA7">
        <w:rPr>
          <w:rFonts w:ascii="Helvetica LT Light" w:hAnsi="Helvetica LT Light"/>
          <w:bCs/>
          <w:iCs/>
          <w:color w:val="3B3838"/>
          <w:sz w:val="22"/>
          <w:szCs w:val="22"/>
        </w:rPr>
        <w:t xml:space="preserve"> </w:t>
      </w:r>
    </w:p>
    <w:p w:rsidR="00B41075" w:rsidRPr="00B41075" w:rsidRDefault="00B41075" w:rsidP="00B41075">
      <w:pPr>
        <w:tabs>
          <w:tab w:val="left" w:pos="8475"/>
        </w:tabs>
        <w:contextualSpacing/>
        <w:rPr>
          <w:rFonts w:ascii="Helvetica LT Light" w:hAnsi="Helvetica LT Light"/>
          <w:color w:val="3B3838"/>
          <w:sz w:val="22"/>
          <w:szCs w:val="22"/>
        </w:rPr>
      </w:pPr>
    </w:p>
    <w:p w:rsidR="000037DB" w:rsidRPr="00F82BA7" w:rsidRDefault="000037DB" w:rsidP="000037DB">
      <w:pPr>
        <w:tabs>
          <w:tab w:val="left" w:pos="8475"/>
        </w:tabs>
        <w:rPr>
          <w:rFonts w:ascii="Helvetica LT Light" w:hAnsi="Helvetica LT Light"/>
          <w:b/>
          <w:color w:val="3B3838"/>
          <w:sz w:val="22"/>
          <w:szCs w:val="22"/>
        </w:rPr>
      </w:pPr>
      <w:r w:rsidRPr="00F82BA7">
        <w:rPr>
          <w:rFonts w:ascii="Helvetica LT Light" w:hAnsi="Helvetica LT Light"/>
          <w:b/>
          <w:color w:val="3B3838"/>
          <w:sz w:val="22"/>
          <w:szCs w:val="22"/>
        </w:rPr>
        <w:t>Werkzaamheden:</w:t>
      </w:r>
    </w:p>
    <w:p w:rsidR="00B20043" w:rsidRPr="00F82BA7" w:rsidRDefault="00B20043" w:rsidP="00B20043">
      <w:pPr>
        <w:pStyle w:val="Lijstalinea"/>
        <w:numPr>
          <w:ilvl w:val="0"/>
          <w:numId w:val="25"/>
        </w:numPr>
        <w:rPr>
          <w:rFonts w:ascii="Helvetica LT Light" w:hAnsi="Helvetica LT Light"/>
          <w:iCs/>
          <w:color w:val="3B3838"/>
          <w:sz w:val="22"/>
          <w:szCs w:val="22"/>
        </w:rPr>
      </w:pPr>
      <w:r w:rsidRPr="00F82BA7">
        <w:rPr>
          <w:rFonts w:ascii="Helvetica LT Light" w:hAnsi="Helvetica LT Light"/>
          <w:iCs/>
          <w:color w:val="3B3838"/>
          <w:sz w:val="22"/>
          <w:szCs w:val="22"/>
        </w:rPr>
        <w:t xml:space="preserve">Je fungeert als sparringpartner voor directie en management en ondersteunt en adviseert hen over het te voeren en gevoerde financiële beleid en bij (complexe) financiële vraagstukken. </w:t>
      </w:r>
    </w:p>
    <w:p w:rsidR="005F19EE" w:rsidRPr="00F82BA7" w:rsidRDefault="00B20043" w:rsidP="005F19EE">
      <w:pPr>
        <w:pStyle w:val="Lijstalinea"/>
        <w:numPr>
          <w:ilvl w:val="0"/>
          <w:numId w:val="25"/>
        </w:numPr>
        <w:rPr>
          <w:rFonts w:ascii="Helvetica LT Light" w:hAnsi="Helvetica LT Light"/>
          <w:iCs/>
          <w:color w:val="3B3838"/>
          <w:sz w:val="22"/>
          <w:szCs w:val="22"/>
        </w:rPr>
      </w:pPr>
      <w:r w:rsidRPr="00F82BA7">
        <w:rPr>
          <w:rFonts w:ascii="Helvetica LT Light" w:hAnsi="Helvetica LT Light"/>
          <w:iCs/>
          <w:color w:val="3B3838"/>
          <w:sz w:val="22"/>
          <w:szCs w:val="22"/>
        </w:rPr>
        <w:t xml:space="preserve">Je bent verantwoordelijk voor het leggen van verbindingen tussen het primaire proces en de (financiële) bedrijfsvoering.  </w:t>
      </w:r>
    </w:p>
    <w:p w:rsidR="005F19EE" w:rsidRPr="00F82BA7" w:rsidRDefault="00B20043" w:rsidP="005F19EE">
      <w:pPr>
        <w:pStyle w:val="Lijstalinea"/>
        <w:numPr>
          <w:ilvl w:val="0"/>
          <w:numId w:val="25"/>
        </w:numPr>
        <w:rPr>
          <w:rFonts w:ascii="Helvetica LT Light" w:hAnsi="Helvetica LT Light"/>
          <w:iCs/>
          <w:color w:val="3B3838"/>
          <w:sz w:val="22"/>
          <w:szCs w:val="22"/>
        </w:rPr>
      </w:pPr>
      <w:r w:rsidRPr="00F82BA7">
        <w:rPr>
          <w:rFonts w:ascii="Helvetica LT Light" w:hAnsi="Helvetica LT Light"/>
          <w:iCs/>
          <w:color w:val="3B3838"/>
          <w:sz w:val="22"/>
          <w:szCs w:val="22"/>
        </w:rPr>
        <w:t>Je stelt, in nauwe samenwerking met je collega Business Controller, management</w:t>
      </w:r>
      <w:r w:rsidR="005F19EE" w:rsidRPr="00F82BA7">
        <w:rPr>
          <w:rFonts w:ascii="Helvetica LT Light" w:hAnsi="Helvetica LT Light"/>
          <w:iCs/>
          <w:color w:val="3B3838"/>
          <w:sz w:val="22"/>
          <w:szCs w:val="22"/>
        </w:rPr>
        <w:t xml:space="preserve"> </w:t>
      </w:r>
      <w:r w:rsidRPr="00F82BA7">
        <w:rPr>
          <w:rFonts w:ascii="Helvetica LT Light" w:hAnsi="Helvetica LT Light"/>
          <w:iCs/>
          <w:color w:val="3B3838"/>
          <w:sz w:val="22"/>
          <w:szCs w:val="22"/>
        </w:rPr>
        <w:t>rapportages, (</w:t>
      </w:r>
      <w:proofErr w:type="spellStart"/>
      <w:r w:rsidRPr="00F82BA7">
        <w:rPr>
          <w:rFonts w:ascii="Helvetica LT Light" w:hAnsi="Helvetica LT Light"/>
          <w:iCs/>
          <w:color w:val="3B3838"/>
          <w:sz w:val="22"/>
          <w:szCs w:val="22"/>
        </w:rPr>
        <w:t>meerjaren</w:t>
      </w:r>
      <w:proofErr w:type="spellEnd"/>
      <w:r w:rsidRPr="00F82BA7">
        <w:rPr>
          <w:rFonts w:ascii="Helvetica LT Light" w:hAnsi="Helvetica LT Light"/>
          <w:iCs/>
          <w:color w:val="3B3838"/>
          <w:sz w:val="22"/>
          <w:szCs w:val="22"/>
        </w:rPr>
        <w:t xml:space="preserve">) prognoses en analyses op. </w:t>
      </w:r>
    </w:p>
    <w:p w:rsidR="005F19EE" w:rsidRPr="00F82BA7" w:rsidRDefault="005F19EE" w:rsidP="005F19EE">
      <w:pPr>
        <w:pStyle w:val="Lijstalinea"/>
        <w:numPr>
          <w:ilvl w:val="0"/>
          <w:numId w:val="25"/>
        </w:numPr>
        <w:rPr>
          <w:rFonts w:ascii="Helvetica LT Light" w:hAnsi="Helvetica LT Light"/>
          <w:iCs/>
          <w:color w:val="3B3838"/>
          <w:sz w:val="22"/>
          <w:szCs w:val="22"/>
        </w:rPr>
      </w:pPr>
      <w:r w:rsidRPr="00F82BA7">
        <w:rPr>
          <w:rFonts w:ascii="Helvetica LT Light" w:hAnsi="Helvetica LT Light"/>
          <w:iCs/>
          <w:color w:val="3B3838"/>
          <w:sz w:val="22"/>
          <w:szCs w:val="22"/>
        </w:rPr>
        <w:lastRenderedPageBreak/>
        <w:t xml:space="preserve">Je neemt een belangrijke rol </w:t>
      </w:r>
      <w:r w:rsidR="00B20043" w:rsidRPr="00F82BA7">
        <w:rPr>
          <w:rFonts w:ascii="Helvetica LT Light" w:hAnsi="Helvetica LT Light"/>
          <w:iCs/>
          <w:color w:val="3B3838"/>
          <w:sz w:val="22"/>
          <w:szCs w:val="22"/>
        </w:rPr>
        <w:t xml:space="preserve">in het verkoopproces. Samen met het verkoopteam bereid je offerte trajecten voor en stel je standaard en ad hoc informatie op voor diverse </w:t>
      </w:r>
      <w:r w:rsidR="00B20043" w:rsidRPr="00080CD9">
        <w:rPr>
          <w:rFonts w:ascii="Helvetica LT Light" w:hAnsi="Helvetica LT Light"/>
          <w:iCs/>
          <w:color w:val="3B3838"/>
          <w:sz w:val="22"/>
          <w:szCs w:val="22"/>
        </w:rPr>
        <w:t>financiers</w:t>
      </w:r>
      <w:r w:rsidRPr="00080CD9">
        <w:rPr>
          <w:rFonts w:ascii="Helvetica LT Light" w:hAnsi="Helvetica LT Light"/>
          <w:iCs/>
          <w:color w:val="3B3838"/>
          <w:sz w:val="22"/>
          <w:szCs w:val="22"/>
        </w:rPr>
        <w:t xml:space="preserve"> (</w:t>
      </w:r>
      <w:r w:rsidR="009C514E" w:rsidRPr="00080CD9">
        <w:rPr>
          <w:rFonts w:ascii="Helvetica LT Light" w:hAnsi="Helvetica LT Light"/>
          <w:iCs/>
          <w:color w:val="3B3838"/>
          <w:sz w:val="22"/>
          <w:szCs w:val="22"/>
        </w:rPr>
        <w:t xml:space="preserve">justitie en </w:t>
      </w:r>
      <w:r w:rsidR="00B20043" w:rsidRPr="00080CD9">
        <w:rPr>
          <w:rFonts w:ascii="Helvetica LT Light" w:hAnsi="Helvetica LT Light"/>
          <w:iCs/>
          <w:color w:val="3B3838"/>
          <w:sz w:val="22"/>
          <w:szCs w:val="22"/>
        </w:rPr>
        <w:t>zorgverzekeraars in het bijzonder</w:t>
      </w:r>
      <w:r w:rsidRPr="00080CD9">
        <w:rPr>
          <w:rFonts w:ascii="Helvetica LT Light" w:hAnsi="Helvetica LT Light"/>
          <w:iCs/>
          <w:color w:val="3B3838"/>
          <w:sz w:val="22"/>
          <w:szCs w:val="22"/>
        </w:rPr>
        <w:t>).</w:t>
      </w:r>
      <w:r w:rsidR="00B20043" w:rsidRPr="00F82BA7">
        <w:rPr>
          <w:rFonts w:ascii="Helvetica LT Light" w:hAnsi="Helvetica LT Light"/>
          <w:iCs/>
          <w:color w:val="3B3838"/>
          <w:sz w:val="22"/>
          <w:szCs w:val="22"/>
        </w:rPr>
        <w:t xml:space="preserve"> </w:t>
      </w:r>
    </w:p>
    <w:p w:rsidR="00F82BA7" w:rsidRPr="00F82BA7" w:rsidRDefault="005F19EE" w:rsidP="00F82BA7">
      <w:pPr>
        <w:pStyle w:val="Lijstalinea"/>
        <w:numPr>
          <w:ilvl w:val="0"/>
          <w:numId w:val="25"/>
        </w:numPr>
        <w:spacing w:line="240" w:lineRule="auto"/>
        <w:rPr>
          <w:rFonts w:ascii="Helvetica LT Light" w:hAnsi="Helvetica LT Light"/>
          <w:sz w:val="22"/>
          <w:szCs w:val="22"/>
        </w:rPr>
      </w:pPr>
      <w:r w:rsidRPr="00F82BA7">
        <w:rPr>
          <w:rFonts w:ascii="Helvetica LT Light" w:hAnsi="Helvetica LT Light"/>
          <w:iCs/>
          <w:color w:val="3B3838"/>
          <w:sz w:val="22"/>
          <w:szCs w:val="22"/>
        </w:rPr>
        <w:t xml:space="preserve">Je </w:t>
      </w:r>
      <w:r w:rsidR="00B20043" w:rsidRPr="00F82BA7">
        <w:rPr>
          <w:rFonts w:ascii="Helvetica LT Light" w:hAnsi="Helvetica LT Light"/>
          <w:iCs/>
          <w:color w:val="3B3838"/>
          <w:sz w:val="22"/>
          <w:szCs w:val="22"/>
        </w:rPr>
        <w:t>neem</w:t>
      </w:r>
      <w:r w:rsidRPr="00F82BA7">
        <w:rPr>
          <w:rFonts w:ascii="Helvetica LT Light" w:hAnsi="Helvetica LT Light"/>
          <w:iCs/>
          <w:color w:val="3B3838"/>
          <w:sz w:val="22"/>
          <w:szCs w:val="22"/>
        </w:rPr>
        <w:t>t</w:t>
      </w:r>
      <w:r w:rsidR="00B20043" w:rsidRPr="00F82BA7">
        <w:rPr>
          <w:rFonts w:ascii="Helvetica LT Light" w:hAnsi="Helvetica LT Light"/>
          <w:iCs/>
          <w:color w:val="3B3838"/>
          <w:sz w:val="22"/>
          <w:szCs w:val="22"/>
        </w:rPr>
        <w:t xml:space="preserve"> deel aan diverse projecten als vertegenwoordiger van het team F</w:t>
      </w:r>
      <w:r w:rsidRPr="00F82BA7">
        <w:rPr>
          <w:rFonts w:ascii="Helvetica LT Light" w:hAnsi="Helvetica LT Light"/>
          <w:iCs/>
          <w:color w:val="3B3838"/>
          <w:sz w:val="22"/>
          <w:szCs w:val="22"/>
        </w:rPr>
        <w:t xml:space="preserve">inance </w:t>
      </w:r>
      <w:r w:rsidR="00B20043" w:rsidRPr="00F82BA7">
        <w:rPr>
          <w:rFonts w:ascii="Helvetica LT Light" w:hAnsi="Helvetica LT Light"/>
          <w:iCs/>
          <w:color w:val="3B3838"/>
          <w:sz w:val="22"/>
          <w:szCs w:val="22"/>
        </w:rPr>
        <w:t>&amp;</w:t>
      </w:r>
      <w:r w:rsidRPr="00F82BA7">
        <w:rPr>
          <w:rFonts w:ascii="Helvetica LT Light" w:hAnsi="Helvetica LT Light"/>
          <w:iCs/>
          <w:color w:val="3B3838"/>
          <w:sz w:val="22"/>
          <w:szCs w:val="22"/>
        </w:rPr>
        <w:t xml:space="preserve"> </w:t>
      </w:r>
      <w:r w:rsidR="00B20043" w:rsidRPr="00F82BA7">
        <w:rPr>
          <w:rFonts w:ascii="Helvetica LT Light" w:hAnsi="Helvetica LT Light"/>
          <w:iCs/>
          <w:color w:val="3B3838"/>
          <w:sz w:val="22"/>
          <w:szCs w:val="22"/>
        </w:rPr>
        <w:t>C</w:t>
      </w:r>
      <w:r w:rsidRPr="00F82BA7">
        <w:rPr>
          <w:rFonts w:ascii="Helvetica LT Light" w:hAnsi="Helvetica LT Light"/>
          <w:iCs/>
          <w:color w:val="3B3838"/>
          <w:sz w:val="22"/>
          <w:szCs w:val="22"/>
        </w:rPr>
        <w:t>ontrol</w:t>
      </w:r>
      <w:r w:rsidR="00F82BA7" w:rsidRPr="00F82BA7">
        <w:rPr>
          <w:rFonts w:ascii="Helvetica LT Light" w:hAnsi="Helvetica LT Light"/>
          <w:iCs/>
          <w:color w:val="3B3838"/>
          <w:sz w:val="22"/>
          <w:szCs w:val="22"/>
        </w:rPr>
        <w:t xml:space="preserve"> en werkt nauw samen met </w:t>
      </w:r>
      <w:r w:rsidR="00F82BA7" w:rsidRPr="00F82BA7">
        <w:rPr>
          <w:rFonts w:ascii="Helvetica LT Light" w:hAnsi="Helvetica LT Light"/>
          <w:bCs/>
          <w:iCs/>
          <w:color w:val="3B3838"/>
          <w:sz w:val="22"/>
          <w:szCs w:val="22"/>
        </w:rPr>
        <w:t>je collega Business Controller, het Hoofd Financiële en salarisadministratie, de medewerker Compliance en Interne Controle en het Verkoopteam</w:t>
      </w:r>
      <w:r w:rsidR="00F82BA7" w:rsidRPr="00F82BA7">
        <w:rPr>
          <w:rFonts w:ascii="Helvetica LT Light" w:hAnsi="Helvetica LT Light"/>
          <w:bCs/>
          <w:color w:val="3B3838"/>
          <w:sz w:val="22"/>
          <w:szCs w:val="22"/>
        </w:rPr>
        <w:tab/>
      </w:r>
    </w:p>
    <w:p w:rsidR="00B20043" w:rsidRPr="00F82BA7" w:rsidRDefault="00B20043" w:rsidP="00291372">
      <w:pPr>
        <w:pStyle w:val="Lijstalinea"/>
        <w:ind w:left="360"/>
        <w:rPr>
          <w:rFonts w:ascii="Helvetica LT Light" w:hAnsi="Helvetica LT Light"/>
          <w:b/>
          <w:color w:val="3B3838"/>
          <w:sz w:val="22"/>
          <w:szCs w:val="22"/>
        </w:rPr>
      </w:pPr>
    </w:p>
    <w:p w:rsidR="000037DB" w:rsidRPr="00F82BA7" w:rsidRDefault="000037DB" w:rsidP="000037DB">
      <w:pPr>
        <w:contextualSpacing/>
        <w:rPr>
          <w:rFonts w:ascii="Helvetica LT Light" w:hAnsi="Helvetica LT Light"/>
          <w:b/>
          <w:color w:val="3B3838"/>
          <w:sz w:val="22"/>
          <w:szCs w:val="22"/>
        </w:rPr>
      </w:pPr>
      <w:r w:rsidRPr="00F82BA7">
        <w:rPr>
          <w:rFonts w:ascii="Helvetica LT Light" w:hAnsi="Helvetica LT Light"/>
          <w:b/>
          <w:color w:val="3B3838"/>
          <w:sz w:val="22"/>
          <w:szCs w:val="22"/>
        </w:rPr>
        <w:t>Profiel:</w:t>
      </w:r>
    </w:p>
    <w:p w:rsidR="005F19EE" w:rsidRPr="00F82BA7" w:rsidRDefault="005F19EE"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Je hebt minimaal een HBO+ werk- en denkniveau, met een bedrijfskundige en/of bedrijfseconomische opleiding, bij voorkeur aangevuld met een post HBO controllers opleiding</w:t>
      </w:r>
    </w:p>
    <w:p w:rsidR="005F19EE" w:rsidRPr="00F82BA7" w:rsidRDefault="005F19EE"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Je hebt 5-7 jaar relevante werkervaring als controller</w:t>
      </w:r>
    </w:p>
    <w:p w:rsidR="005F19EE" w:rsidRPr="00F82BA7" w:rsidRDefault="005F19EE"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Je hebt kennis van en inzicht in ontwikkelingen en trends in het vakgebied</w:t>
      </w:r>
    </w:p>
    <w:p w:rsidR="005F19EE" w:rsidRPr="00F82BA7" w:rsidRDefault="00833D4F"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 xml:space="preserve">Je hebt bij voorkeur kennis </w:t>
      </w:r>
      <w:r w:rsidR="005F19EE" w:rsidRPr="00F82BA7">
        <w:rPr>
          <w:rFonts w:ascii="Helvetica LT Light" w:hAnsi="Helvetica LT Light"/>
          <w:iCs/>
          <w:color w:val="3B3838"/>
          <w:sz w:val="22"/>
          <w:szCs w:val="22"/>
        </w:rPr>
        <w:t xml:space="preserve">van de </w:t>
      </w:r>
      <w:proofErr w:type="spellStart"/>
      <w:r w:rsidR="005F19EE" w:rsidRPr="00F82BA7">
        <w:rPr>
          <w:rFonts w:ascii="Helvetica LT Light" w:hAnsi="Helvetica LT Light"/>
          <w:iCs/>
          <w:color w:val="3B3838"/>
          <w:sz w:val="22"/>
          <w:szCs w:val="22"/>
        </w:rPr>
        <w:t>zorgspecifieke</w:t>
      </w:r>
      <w:proofErr w:type="spellEnd"/>
      <w:r w:rsidR="005F19EE" w:rsidRPr="00F82BA7">
        <w:rPr>
          <w:rFonts w:ascii="Helvetica LT Light" w:hAnsi="Helvetica LT Light"/>
          <w:iCs/>
          <w:color w:val="3B3838"/>
          <w:sz w:val="22"/>
          <w:szCs w:val="22"/>
        </w:rPr>
        <w:t xml:space="preserve"> wet- en regelgeving op het gebied van financiering</w:t>
      </w:r>
    </w:p>
    <w:p w:rsidR="005F19EE" w:rsidRPr="00F82BA7" w:rsidRDefault="00833D4F"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 xml:space="preserve">Je hebt </w:t>
      </w:r>
      <w:r w:rsidR="005F19EE" w:rsidRPr="00F82BA7">
        <w:rPr>
          <w:rFonts w:ascii="Helvetica LT Light" w:hAnsi="Helvetica LT Light"/>
          <w:iCs/>
          <w:color w:val="3B3838"/>
          <w:sz w:val="22"/>
          <w:szCs w:val="22"/>
        </w:rPr>
        <w:t>kennis van geautomatiseerde ontwikkeling van managementinformatie en toepassing zijnde andere applicaties (EPD, ERP en BI tool)</w:t>
      </w:r>
    </w:p>
    <w:p w:rsidR="005F19EE" w:rsidRPr="00F82BA7" w:rsidRDefault="005F19EE" w:rsidP="005F19EE">
      <w:pPr>
        <w:numPr>
          <w:ilvl w:val="0"/>
          <w:numId w:val="26"/>
        </w:numPr>
        <w:rPr>
          <w:rFonts w:ascii="Helvetica LT Light" w:hAnsi="Helvetica LT Light"/>
          <w:iCs/>
          <w:color w:val="3B3838"/>
          <w:sz w:val="22"/>
          <w:szCs w:val="22"/>
        </w:rPr>
      </w:pPr>
      <w:r w:rsidRPr="00F82BA7">
        <w:rPr>
          <w:rFonts w:ascii="Helvetica LT Light" w:hAnsi="Helvetica LT Light"/>
          <w:iCs/>
          <w:color w:val="3B3838"/>
          <w:sz w:val="22"/>
          <w:szCs w:val="22"/>
        </w:rPr>
        <w:t>Je hebt bij voorkeur ervaring rondom vastgoed (renovatie, nieuwbouw, bedrijfswaarde berekeningen)</w:t>
      </w:r>
    </w:p>
    <w:p w:rsidR="005F19EE" w:rsidRPr="00F82BA7" w:rsidRDefault="005F19EE" w:rsidP="005F19EE">
      <w:pPr>
        <w:pStyle w:val="Lijstalinea"/>
        <w:numPr>
          <w:ilvl w:val="0"/>
          <w:numId w:val="26"/>
        </w:numPr>
        <w:rPr>
          <w:rFonts w:ascii="Helvetica LT Light" w:hAnsi="Helvetica LT Light"/>
          <w:b/>
          <w:bCs/>
          <w:color w:val="3B3838"/>
          <w:sz w:val="22"/>
          <w:szCs w:val="22"/>
        </w:rPr>
      </w:pPr>
      <w:r w:rsidRPr="00F82BA7">
        <w:rPr>
          <w:rFonts w:ascii="Helvetica LT Light" w:hAnsi="Helvetica LT Light"/>
          <w:iCs/>
          <w:color w:val="3B3838"/>
          <w:sz w:val="22"/>
          <w:szCs w:val="22"/>
        </w:rPr>
        <w:t>Je beschikt over de volgende competenties: overtuigingskracht, organisatiebewustzijn en sensitiviteit, besluitvaardigheid, adviesvaardigheid, samenwerkingsgerichtheid, analytisch, resultaatgerichtheid en discretie</w:t>
      </w:r>
    </w:p>
    <w:p w:rsidR="005F19EE" w:rsidRPr="00F82BA7" w:rsidRDefault="005F19EE" w:rsidP="005F19EE">
      <w:pPr>
        <w:rPr>
          <w:rFonts w:ascii="Helvetica LT Light" w:hAnsi="Helvetica LT Light"/>
          <w:b/>
          <w:bCs/>
          <w:color w:val="3B3838"/>
          <w:sz w:val="22"/>
          <w:szCs w:val="22"/>
        </w:rPr>
      </w:pPr>
    </w:p>
    <w:p w:rsidR="000037DB" w:rsidRPr="00F82BA7" w:rsidRDefault="00833D4F" w:rsidP="000037DB">
      <w:pPr>
        <w:contextualSpacing/>
        <w:rPr>
          <w:rFonts w:ascii="Helvetica LT Light" w:hAnsi="Helvetica LT Light"/>
          <w:b/>
          <w:color w:val="3B3838"/>
          <w:sz w:val="22"/>
          <w:szCs w:val="22"/>
        </w:rPr>
      </w:pPr>
      <w:r w:rsidRPr="00F82BA7">
        <w:rPr>
          <w:rFonts w:ascii="Helvetica LT Light" w:hAnsi="Helvetica LT Light"/>
          <w:b/>
          <w:color w:val="3B3838"/>
          <w:sz w:val="22"/>
          <w:szCs w:val="22"/>
        </w:rPr>
        <w:t>A</w:t>
      </w:r>
      <w:r w:rsidR="000037DB" w:rsidRPr="00F82BA7">
        <w:rPr>
          <w:rFonts w:ascii="Helvetica LT Light" w:hAnsi="Helvetica LT Light"/>
          <w:b/>
          <w:color w:val="3B3838"/>
          <w:sz w:val="22"/>
          <w:szCs w:val="22"/>
        </w:rPr>
        <w:t>anbod:</w:t>
      </w:r>
    </w:p>
    <w:p w:rsidR="008C7013" w:rsidRPr="00F82BA7" w:rsidRDefault="008C7013" w:rsidP="00A11A1E">
      <w:pPr>
        <w:pStyle w:val="Lijstalinea"/>
        <w:numPr>
          <w:ilvl w:val="0"/>
          <w:numId w:val="27"/>
        </w:numPr>
        <w:rPr>
          <w:rFonts w:ascii="Helvetica LT Light" w:hAnsi="Helvetica LT Light"/>
          <w:color w:val="3B3838"/>
          <w:sz w:val="22"/>
          <w:szCs w:val="22"/>
        </w:rPr>
      </w:pPr>
      <w:r w:rsidRPr="00F82BA7">
        <w:rPr>
          <w:rFonts w:ascii="Helvetica LT Light" w:hAnsi="Helvetica LT Light"/>
          <w:color w:val="3B3838"/>
          <w:sz w:val="22"/>
          <w:szCs w:val="22"/>
        </w:rPr>
        <w:t xml:space="preserve">Een jaarcontract op basis van </w:t>
      </w:r>
      <w:r w:rsidR="00A11A1E" w:rsidRPr="00F82BA7">
        <w:rPr>
          <w:rFonts w:ascii="Helvetica LT Light" w:hAnsi="Helvetica LT Light"/>
          <w:color w:val="3B3838"/>
          <w:sz w:val="22"/>
          <w:szCs w:val="22"/>
        </w:rPr>
        <w:t>36</w:t>
      </w:r>
      <w:r w:rsidRPr="00F82BA7">
        <w:rPr>
          <w:rFonts w:ascii="Helvetica LT Light" w:hAnsi="Helvetica LT Light"/>
          <w:color w:val="3B3838"/>
          <w:sz w:val="22"/>
          <w:szCs w:val="22"/>
        </w:rPr>
        <w:t xml:space="preserve"> uur per week, met uitzicht op een vast contract</w:t>
      </w:r>
    </w:p>
    <w:p w:rsidR="00A11A1E" w:rsidRPr="00F82BA7" w:rsidRDefault="00A11A1E" w:rsidP="00A11A1E">
      <w:pPr>
        <w:pStyle w:val="Lijstalinea"/>
        <w:numPr>
          <w:ilvl w:val="0"/>
          <w:numId w:val="27"/>
        </w:numPr>
        <w:rPr>
          <w:rFonts w:ascii="Helvetica LT Light" w:hAnsi="Helvetica LT Light"/>
          <w:color w:val="3B3838"/>
          <w:sz w:val="22"/>
          <w:szCs w:val="22"/>
        </w:rPr>
      </w:pPr>
      <w:r w:rsidRPr="00F82BA7">
        <w:rPr>
          <w:rFonts w:ascii="Helvetica LT Light" w:hAnsi="Helvetica LT Light"/>
          <w:color w:val="3B3838"/>
          <w:sz w:val="22"/>
          <w:szCs w:val="22"/>
        </w:rPr>
        <w:t>Een goed salaris volgens FWG groep 60 conform de cao GGZ (max. € 4.287 op basis van 36 uur per week en afhankelijk van opleiding en ervaring).</w:t>
      </w:r>
    </w:p>
    <w:p w:rsidR="000037DB" w:rsidRPr="00F82BA7" w:rsidRDefault="000037DB" w:rsidP="000037DB">
      <w:pPr>
        <w:rPr>
          <w:rFonts w:ascii="Helvetica LT Light" w:hAnsi="Helvetica LT Light"/>
          <w:b/>
          <w:bCs/>
          <w:color w:val="3B3838"/>
          <w:sz w:val="22"/>
          <w:szCs w:val="22"/>
        </w:rPr>
      </w:pPr>
    </w:p>
    <w:p w:rsidR="000037DB" w:rsidRPr="00F82BA7" w:rsidRDefault="000037DB" w:rsidP="000037DB">
      <w:pPr>
        <w:rPr>
          <w:rFonts w:ascii="Helvetica LT Light" w:hAnsi="Helvetica LT Light"/>
          <w:b/>
          <w:bCs/>
          <w:color w:val="3B3838"/>
          <w:sz w:val="22"/>
          <w:szCs w:val="22"/>
        </w:rPr>
      </w:pPr>
      <w:r w:rsidRPr="00F82BA7">
        <w:rPr>
          <w:rFonts w:ascii="Helvetica LT Light" w:hAnsi="Helvetica LT Light"/>
          <w:b/>
          <w:bCs/>
          <w:color w:val="3B3838"/>
          <w:sz w:val="22"/>
          <w:szCs w:val="22"/>
        </w:rPr>
        <w:t>Interesse:</w:t>
      </w:r>
    </w:p>
    <w:p w:rsidR="005D0DC8" w:rsidRPr="00F82BA7" w:rsidRDefault="000037DB" w:rsidP="000A0631">
      <w:pPr>
        <w:rPr>
          <w:rFonts w:ascii="Helvetica LT Light" w:hAnsi="Helvetica LT Light"/>
        </w:rPr>
      </w:pPr>
      <w:r w:rsidRPr="00F82BA7">
        <w:rPr>
          <w:rFonts w:ascii="Helvetica LT Light" w:hAnsi="Helvetica LT Light"/>
          <w:color w:val="3B3838"/>
          <w:sz w:val="22"/>
          <w:szCs w:val="22"/>
        </w:rPr>
        <w:t>Public Se</w:t>
      </w:r>
      <w:r w:rsidR="00F768C2" w:rsidRPr="00F82BA7">
        <w:rPr>
          <w:rFonts w:ascii="Helvetica LT Light" w:hAnsi="Helvetica LT Light"/>
          <w:color w:val="3B3838"/>
          <w:sz w:val="22"/>
          <w:szCs w:val="22"/>
        </w:rPr>
        <w:t xml:space="preserve">arch verzorgt de selectie voor </w:t>
      </w:r>
      <w:r w:rsidR="00833D4F" w:rsidRPr="00F82BA7">
        <w:rPr>
          <w:rFonts w:ascii="Helvetica LT Light" w:hAnsi="Helvetica LT Light"/>
          <w:bCs/>
          <w:color w:val="3B3838"/>
          <w:sz w:val="22"/>
          <w:szCs w:val="22"/>
        </w:rPr>
        <w:t>De Forensische Zorgspecialisten</w:t>
      </w:r>
      <w:r w:rsidRPr="00F82BA7">
        <w:rPr>
          <w:rFonts w:ascii="Helvetica LT Light" w:hAnsi="Helvetica LT Light"/>
          <w:color w:val="3B3838"/>
          <w:sz w:val="22"/>
          <w:szCs w:val="22"/>
        </w:rPr>
        <w:t>. Voor nadere informatie over de vacature kunt u telefonisch contact opnemen met Lea ten Brink 035-6210258/ 06-29588050 of per mail ltenbrink@publicsearch.nl</w:t>
      </w:r>
    </w:p>
    <w:sectPr w:rsidR="005D0DC8" w:rsidRPr="00F82BA7"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30" w:rsidRDefault="00FC4730" w:rsidP="00C87659">
      <w:pPr>
        <w:spacing w:line="240" w:lineRule="auto"/>
      </w:pPr>
      <w:r>
        <w:separator/>
      </w:r>
    </w:p>
  </w:endnote>
  <w:endnote w:type="continuationSeparator" w:id="0">
    <w:p w:rsidR="00FC4730" w:rsidRDefault="00FC473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30" w:rsidRDefault="00FC4730" w:rsidP="00C87659">
      <w:pPr>
        <w:spacing w:line="240" w:lineRule="auto"/>
      </w:pPr>
      <w:r>
        <w:separator/>
      </w:r>
    </w:p>
  </w:footnote>
  <w:footnote w:type="continuationSeparator" w:id="0">
    <w:p w:rsidR="00FC4730" w:rsidRDefault="00FC473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311C4B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0"/>
  </w:num>
  <w:num w:numId="5">
    <w:abstractNumId w:val="1"/>
  </w:num>
  <w:num w:numId="6">
    <w:abstractNumId w:val="23"/>
  </w:num>
  <w:num w:numId="7">
    <w:abstractNumId w:val="19"/>
  </w:num>
  <w:num w:numId="8">
    <w:abstractNumId w:val="15"/>
  </w:num>
  <w:num w:numId="9">
    <w:abstractNumId w:val="8"/>
  </w:num>
  <w:num w:numId="10">
    <w:abstractNumId w:val="2"/>
  </w:num>
  <w:num w:numId="11">
    <w:abstractNumId w:val="26"/>
  </w:num>
  <w:num w:numId="12">
    <w:abstractNumId w:val="22"/>
  </w:num>
  <w:num w:numId="13">
    <w:abstractNumId w:val="18"/>
  </w:num>
  <w:num w:numId="14">
    <w:abstractNumId w:val="21"/>
  </w:num>
  <w:num w:numId="15">
    <w:abstractNumId w:val="7"/>
  </w:num>
  <w:num w:numId="16">
    <w:abstractNumId w:val="4"/>
  </w:num>
  <w:num w:numId="17">
    <w:abstractNumId w:val="17"/>
  </w:num>
  <w:num w:numId="18">
    <w:abstractNumId w:val="12"/>
  </w:num>
  <w:num w:numId="19">
    <w:abstractNumId w:val="13"/>
  </w:num>
  <w:num w:numId="20">
    <w:abstractNumId w:val="5"/>
  </w:num>
  <w:num w:numId="21">
    <w:abstractNumId w:val="6"/>
  </w:num>
  <w:num w:numId="22">
    <w:abstractNumId w:val="10"/>
  </w:num>
  <w:num w:numId="23">
    <w:abstractNumId w:val="3"/>
  </w:num>
  <w:num w:numId="24">
    <w:abstractNumId w:val="9"/>
  </w:num>
  <w:num w:numId="25">
    <w:abstractNumId w:val="20"/>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80CD9"/>
    <w:rsid w:val="00085021"/>
    <w:rsid w:val="000914FC"/>
    <w:rsid w:val="000A0631"/>
    <w:rsid w:val="000A1E40"/>
    <w:rsid w:val="001513E7"/>
    <w:rsid w:val="001670E7"/>
    <w:rsid w:val="001E6907"/>
    <w:rsid w:val="00212C31"/>
    <w:rsid w:val="00291372"/>
    <w:rsid w:val="002A315C"/>
    <w:rsid w:val="002F760E"/>
    <w:rsid w:val="003301D3"/>
    <w:rsid w:val="003473FC"/>
    <w:rsid w:val="00352FD4"/>
    <w:rsid w:val="003531A9"/>
    <w:rsid w:val="00357588"/>
    <w:rsid w:val="003936DA"/>
    <w:rsid w:val="003D1726"/>
    <w:rsid w:val="003D2EE2"/>
    <w:rsid w:val="00407A52"/>
    <w:rsid w:val="00410E7D"/>
    <w:rsid w:val="0042740D"/>
    <w:rsid w:val="00470658"/>
    <w:rsid w:val="005707FC"/>
    <w:rsid w:val="00577FA4"/>
    <w:rsid w:val="005841C3"/>
    <w:rsid w:val="005D0DC8"/>
    <w:rsid w:val="005F19EE"/>
    <w:rsid w:val="006323AA"/>
    <w:rsid w:val="00634CB4"/>
    <w:rsid w:val="0067757F"/>
    <w:rsid w:val="006878A3"/>
    <w:rsid w:val="006A2834"/>
    <w:rsid w:val="006A3E3F"/>
    <w:rsid w:val="00737D16"/>
    <w:rsid w:val="007A5CBC"/>
    <w:rsid w:val="007C20A7"/>
    <w:rsid w:val="00802B0B"/>
    <w:rsid w:val="00832528"/>
    <w:rsid w:val="00833D4F"/>
    <w:rsid w:val="00844677"/>
    <w:rsid w:val="00867E4E"/>
    <w:rsid w:val="00882504"/>
    <w:rsid w:val="008B513D"/>
    <w:rsid w:val="008C7013"/>
    <w:rsid w:val="008F075B"/>
    <w:rsid w:val="00907F55"/>
    <w:rsid w:val="009347A8"/>
    <w:rsid w:val="00955E0C"/>
    <w:rsid w:val="00972BD5"/>
    <w:rsid w:val="00985328"/>
    <w:rsid w:val="00992B48"/>
    <w:rsid w:val="00994237"/>
    <w:rsid w:val="009A0609"/>
    <w:rsid w:val="009C514E"/>
    <w:rsid w:val="00A11A1E"/>
    <w:rsid w:val="00A20808"/>
    <w:rsid w:val="00A40B23"/>
    <w:rsid w:val="00AC461A"/>
    <w:rsid w:val="00AC6529"/>
    <w:rsid w:val="00B20043"/>
    <w:rsid w:val="00B21252"/>
    <w:rsid w:val="00B309F7"/>
    <w:rsid w:val="00B41075"/>
    <w:rsid w:val="00B56AD2"/>
    <w:rsid w:val="00B75D45"/>
    <w:rsid w:val="00B84BE3"/>
    <w:rsid w:val="00BA14F5"/>
    <w:rsid w:val="00BA7171"/>
    <w:rsid w:val="00C87659"/>
    <w:rsid w:val="00CB3667"/>
    <w:rsid w:val="00CC5F9B"/>
    <w:rsid w:val="00D20156"/>
    <w:rsid w:val="00D34961"/>
    <w:rsid w:val="00D365EA"/>
    <w:rsid w:val="00DE4533"/>
    <w:rsid w:val="00E15005"/>
    <w:rsid w:val="00E43A2E"/>
    <w:rsid w:val="00E56398"/>
    <w:rsid w:val="00E75D8E"/>
    <w:rsid w:val="00EA711E"/>
    <w:rsid w:val="00EC7ADC"/>
    <w:rsid w:val="00ED254D"/>
    <w:rsid w:val="00F768C2"/>
    <w:rsid w:val="00F8284E"/>
    <w:rsid w:val="00F82BA7"/>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6ACD-FB09-4E13-9E89-CDF6FDE7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Lea ten Brink - Connect Professionals</cp:lastModifiedBy>
  <cp:revision>3</cp:revision>
  <cp:lastPrinted>2018-05-07T08:39:00Z</cp:lastPrinted>
  <dcterms:created xsi:type="dcterms:W3CDTF">2018-05-03T08:41:00Z</dcterms:created>
  <dcterms:modified xsi:type="dcterms:W3CDTF">2018-05-07T08:45:00Z</dcterms:modified>
</cp:coreProperties>
</file>