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A3" w:rsidRPr="00F85B7E" w:rsidRDefault="00E916A3" w:rsidP="00E916A3">
      <w:pPr>
        <w:rPr>
          <w:rFonts w:ascii="Helvetica LT Light" w:hAnsi="Helvetica LT Light"/>
          <w:b/>
          <w:bCs/>
          <w:color w:val="3B3838" w:themeColor="background2" w:themeShade="40"/>
          <w:sz w:val="20"/>
          <w:szCs w:val="20"/>
        </w:rPr>
      </w:pPr>
      <w:r w:rsidRPr="00F85B7E">
        <w:rPr>
          <w:rFonts w:ascii="Helvetica LT Light" w:hAnsi="Helvetica LT Light"/>
          <w:b/>
          <w:bCs/>
          <w:color w:val="3B3838" w:themeColor="background2" w:themeShade="40"/>
          <w:sz w:val="20"/>
          <w:szCs w:val="20"/>
        </w:rPr>
        <w:t>HOOFD BEDRIJFSBUREAU DIVISIE KINDEREN</w:t>
      </w:r>
    </w:p>
    <w:p w:rsidR="00E916A3" w:rsidRPr="00F85B7E" w:rsidRDefault="00E916A3" w:rsidP="00E916A3">
      <w:pPr>
        <w:rPr>
          <w:rFonts w:ascii="Helvetica LT Light" w:hAnsi="Helvetica LT Light"/>
          <w:b/>
          <w:bCs/>
          <w:color w:val="3B3838" w:themeColor="background2" w:themeShade="40"/>
          <w:sz w:val="20"/>
          <w:szCs w:val="20"/>
        </w:rPr>
      </w:pPr>
    </w:p>
    <w:p w:rsidR="00E916A3" w:rsidRPr="00F85B7E" w:rsidRDefault="00E916A3" w:rsidP="00E916A3">
      <w:pPr>
        <w:rPr>
          <w:rFonts w:ascii="Helvetica LT Light" w:hAnsi="Helvetica LT Light"/>
          <w:bCs/>
          <w:color w:val="3B3838" w:themeColor="background2" w:themeShade="40"/>
          <w:sz w:val="20"/>
          <w:szCs w:val="20"/>
        </w:rPr>
      </w:pPr>
      <w:r w:rsidRPr="00F85B7E">
        <w:rPr>
          <w:rFonts w:ascii="Helvetica LT Light" w:hAnsi="Helvetica LT Light"/>
          <w:bCs/>
          <w:color w:val="3B3838" w:themeColor="background2" w:themeShade="40"/>
          <w:sz w:val="20"/>
          <w:szCs w:val="20"/>
        </w:rPr>
        <w:t>Voor het UMC Utrecht zijn wij voor de divisie Kinderen (Wilhelmina Kinderziekenhuis) op zoek naar een Hoofd Bedrijfsbureau</w:t>
      </w:r>
    </w:p>
    <w:p w:rsidR="00E916A3" w:rsidRPr="00F85B7E" w:rsidRDefault="00E916A3" w:rsidP="00E916A3">
      <w:pPr>
        <w:rPr>
          <w:rFonts w:ascii="Helvetica LT Light" w:hAnsi="Helvetica LT Light"/>
          <w:bCs/>
          <w:color w:val="3B3838" w:themeColor="background2" w:themeShade="40"/>
          <w:sz w:val="20"/>
          <w:szCs w:val="20"/>
        </w:rPr>
      </w:pPr>
    </w:p>
    <w:p w:rsidR="00E916A3" w:rsidRPr="00F85B7E" w:rsidRDefault="00E916A3" w:rsidP="00E916A3">
      <w:pPr>
        <w:rPr>
          <w:rFonts w:ascii="Helvetica LT Light" w:hAnsi="Helvetica LT Light"/>
          <w:i/>
          <w:color w:val="3B3838" w:themeColor="background2" w:themeShade="40"/>
          <w:sz w:val="20"/>
          <w:szCs w:val="20"/>
        </w:rPr>
      </w:pPr>
      <w:r w:rsidRPr="00F85B7E">
        <w:rPr>
          <w:rFonts w:ascii="Helvetica LT Light" w:hAnsi="Helvetica LT Light"/>
          <w:i/>
          <w:color w:val="3B3838" w:themeColor="background2" w:themeShade="40"/>
          <w:sz w:val="20"/>
          <w:szCs w:val="20"/>
        </w:rPr>
        <w:t>U geeft leiding aan het bedrijfsbureau en bent verantwoordelijk voor het beheer van de financiën van de divisie. Ook bent u sparringpartner van de divisieleiding en de medisch/zorg hoofden van de afdelingen.</w:t>
      </w:r>
    </w:p>
    <w:p w:rsidR="00E916A3" w:rsidRPr="00F85B7E" w:rsidRDefault="00E916A3" w:rsidP="00E916A3">
      <w:pPr>
        <w:rPr>
          <w:rFonts w:ascii="Helvetica LT Light" w:hAnsi="Helvetica LT Light"/>
          <w:bCs/>
          <w:color w:val="3B3838" w:themeColor="background2" w:themeShade="40"/>
          <w:sz w:val="20"/>
          <w:szCs w:val="20"/>
        </w:rPr>
      </w:pPr>
    </w:p>
    <w:p w:rsidR="00E916A3" w:rsidRPr="00F85B7E" w:rsidRDefault="00E916A3" w:rsidP="00E916A3">
      <w:pPr>
        <w:rPr>
          <w:rFonts w:ascii="Helvetica LT Light" w:hAnsi="Helvetica LT Light"/>
          <w:b/>
          <w:bCs/>
          <w:color w:val="3B3838" w:themeColor="background2" w:themeShade="40"/>
          <w:sz w:val="20"/>
          <w:szCs w:val="20"/>
        </w:rPr>
      </w:pPr>
      <w:r w:rsidRPr="00F85B7E">
        <w:rPr>
          <w:rFonts w:ascii="Helvetica LT Light" w:hAnsi="Helvetica LT Light"/>
          <w:b/>
          <w:bCs/>
          <w:color w:val="3B3838" w:themeColor="background2" w:themeShade="40"/>
          <w:sz w:val="20"/>
          <w:szCs w:val="20"/>
        </w:rPr>
        <w:t>Organisatie:</w:t>
      </w:r>
    </w:p>
    <w:p w:rsidR="00E916A3" w:rsidRPr="00F85B7E" w:rsidRDefault="00E916A3" w:rsidP="00E916A3">
      <w:pPr>
        <w:rPr>
          <w:rFonts w:ascii="Helvetica LT Light" w:hAnsi="Helvetica LT Light"/>
          <w:bCs/>
          <w:color w:val="3B3838" w:themeColor="background2" w:themeShade="40"/>
          <w:sz w:val="20"/>
          <w:szCs w:val="20"/>
        </w:rPr>
      </w:pPr>
      <w:r w:rsidRPr="00F85B7E">
        <w:rPr>
          <w:rFonts w:ascii="Helvetica LT Light" w:hAnsi="Helvetica LT Light"/>
          <w:bCs/>
          <w:color w:val="3B3838" w:themeColor="background2" w:themeShade="40"/>
          <w:sz w:val="20"/>
          <w:szCs w:val="20"/>
        </w:rPr>
        <w:t>De divisie Kinderen is een van de divisies van het UMC Utrecht en onderdeel van het Wilhelmina Kinderziekenhuis (WKZ). Voor de divisie werken ongeveer 800 medewerkers. Het Bedrijfsbureau heeft tot taak de financiën van de divisie te beheren. Daarnaast voorziet het Bedrijfsbureau de divisieleiding en (medisch) hoofden en onderzoekers van informatie omtrent financiën, productie en marktontwikkelingen. Ook zijn de medewerkers verantwoordelijk voor een goede AO/IC.</w:t>
      </w:r>
    </w:p>
    <w:p w:rsidR="00E916A3" w:rsidRPr="00F85B7E" w:rsidRDefault="00E916A3" w:rsidP="00E916A3">
      <w:pPr>
        <w:ind w:left="426"/>
        <w:rPr>
          <w:rFonts w:ascii="Helvetica LT Light" w:hAnsi="Helvetica LT Light"/>
          <w:bCs/>
          <w:color w:val="3B3838" w:themeColor="background2" w:themeShade="40"/>
          <w:sz w:val="20"/>
          <w:szCs w:val="20"/>
        </w:rPr>
      </w:pPr>
    </w:p>
    <w:p w:rsidR="00E916A3" w:rsidRPr="00F85B7E" w:rsidRDefault="00E916A3" w:rsidP="00E916A3">
      <w:pPr>
        <w:rPr>
          <w:rFonts w:ascii="Helvetica LT Light" w:hAnsi="Helvetica LT Light"/>
          <w:b/>
          <w:bCs/>
          <w:color w:val="3B3838" w:themeColor="background2" w:themeShade="40"/>
          <w:sz w:val="20"/>
          <w:szCs w:val="20"/>
        </w:rPr>
      </w:pPr>
      <w:r w:rsidRPr="00F85B7E">
        <w:rPr>
          <w:rFonts w:ascii="Helvetica LT Light" w:hAnsi="Helvetica LT Light"/>
          <w:b/>
          <w:bCs/>
          <w:color w:val="3B3838" w:themeColor="background2" w:themeShade="40"/>
          <w:sz w:val="20"/>
          <w:szCs w:val="20"/>
        </w:rPr>
        <w:t>Functie:</w:t>
      </w:r>
    </w:p>
    <w:p w:rsidR="00E916A3" w:rsidRPr="00F85B7E" w:rsidRDefault="00E916A3" w:rsidP="00E916A3">
      <w:pPr>
        <w:rPr>
          <w:rFonts w:ascii="Helvetica LT Light" w:hAnsi="Helvetica LT Light"/>
          <w:color w:val="3B3838" w:themeColor="background2" w:themeShade="40"/>
          <w:sz w:val="20"/>
          <w:szCs w:val="20"/>
        </w:rPr>
      </w:pPr>
      <w:r w:rsidRPr="00F85B7E">
        <w:rPr>
          <w:rFonts w:ascii="Helvetica LT Light" w:hAnsi="Helvetica LT Light"/>
          <w:color w:val="3B3838" w:themeColor="background2" w:themeShade="40"/>
          <w:sz w:val="20"/>
          <w:szCs w:val="20"/>
        </w:rPr>
        <w:t>Als hoofd geeft u coachend en hiërarchisch leiding aan een team van financieel medewerkers en bent u verantwoordelijk voor hun werkzaamheden. Het Bedrijfsbureau draagt zorg voor het financieel beheer van de divisie, de planning &amp; control-cyclus, het verstrekken van managementinformatie, het adviseren van de divisieleiding en de (medisch) hoofden van de subafdelingen en de AO/I. Daarnaast vervult u de rol van sparringpartner voor de leden van de divisieleiding, in het bijzonder de manager bedrijfsvoering. U neemt deel aan UMC Utrecht-brede overleggen en vertegenwoordigt daarbij de divisie.</w:t>
      </w:r>
    </w:p>
    <w:p w:rsidR="00E916A3" w:rsidRPr="00F85B7E" w:rsidRDefault="00E916A3" w:rsidP="00E916A3">
      <w:pPr>
        <w:rPr>
          <w:rFonts w:ascii="Helvetica LT Light" w:hAnsi="Helvetica LT Light"/>
          <w:color w:val="3B3838" w:themeColor="background2" w:themeShade="40"/>
          <w:sz w:val="20"/>
          <w:szCs w:val="20"/>
        </w:rPr>
      </w:pPr>
    </w:p>
    <w:p w:rsidR="00E916A3" w:rsidRPr="00F85B7E" w:rsidRDefault="00E916A3" w:rsidP="00E916A3">
      <w:pPr>
        <w:pStyle w:val="Lijstalinea"/>
        <w:ind w:left="0"/>
        <w:rPr>
          <w:rFonts w:ascii="Helvetica LT Light" w:hAnsi="Helvetica LT Light"/>
          <w:b/>
          <w:color w:val="3B3838" w:themeColor="background2" w:themeShade="40"/>
          <w:sz w:val="20"/>
          <w:szCs w:val="20"/>
        </w:rPr>
      </w:pPr>
      <w:r w:rsidRPr="00F85B7E">
        <w:rPr>
          <w:rFonts w:ascii="Helvetica LT Light" w:hAnsi="Helvetica LT Light"/>
          <w:b/>
          <w:color w:val="3B3838" w:themeColor="background2" w:themeShade="40"/>
          <w:sz w:val="20"/>
          <w:szCs w:val="20"/>
        </w:rPr>
        <w:t>Profiel:</w:t>
      </w:r>
    </w:p>
    <w:p w:rsidR="00E916A3" w:rsidRPr="00F85B7E" w:rsidRDefault="00E916A3" w:rsidP="00E916A3">
      <w:pPr>
        <w:pStyle w:val="Lijstalinea"/>
        <w:numPr>
          <w:ilvl w:val="0"/>
          <w:numId w:val="11"/>
        </w:numPr>
        <w:spacing w:line="240" w:lineRule="auto"/>
        <w:rPr>
          <w:rFonts w:ascii="Helvetica LT Light" w:hAnsi="Helvetica LT Light"/>
          <w:color w:val="3B3838" w:themeColor="background2" w:themeShade="40"/>
          <w:sz w:val="20"/>
          <w:szCs w:val="20"/>
        </w:rPr>
      </w:pPr>
      <w:r w:rsidRPr="00F85B7E">
        <w:rPr>
          <w:rFonts w:ascii="Helvetica LT Light" w:hAnsi="Helvetica LT Light"/>
          <w:color w:val="3B3838" w:themeColor="background2" w:themeShade="40"/>
          <w:sz w:val="20"/>
          <w:szCs w:val="20"/>
        </w:rPr>
        <w:t xml:space="preserve">U heeft een relevante academische opleiding gevolgd. Verder heeft u 5 tot 10 jaar werkervaring en ruime leidinggevende ervaring. </w:t>
      </w:r>
    </w:p>
    <w:p w:rsidR="00E916A3" w:rsidRPr="00F85B7E" w:rsidRDefault="00E916A3" w:rsidP="00E916A3">
      <w:pPr>
        <w:pStyle w:val="Lijstalinea"/>
        <w:numPr>
          <w:ilvl w:val="0"/>
          <w:numId w:val="11"/>
        </w:numPr>
        <w:spacing w:line="240" w:lineRule="auto"/>
        <w:rPr>
          <w:rFonts w:ascii="Helvetica LT Light" w:hAnsi="Helvetica LT Light"/>
          <w:color w:val="3B3838" w:themeColor="background2" w:themeShade="40"/>
          <w:sz w:val="20"/>
          <w:szCs w:val="20"/>
        </w:rPr>
      </w:pPr>
      <w:r w:rsidRPr="00F85B7E">
        <w:rPr>
          <w:rFonts w:ascii="Helvetica LT Light" w:hAnsi="Helvetica LT Light"/>
          <w:color w:val="3B3838" w:themeColor="background2" w:themeShade="40"/>
          <w:sz w:val="20"/>
          <w:szCs w:val="20"/>
        </w:rPr>
        <w:t xml:space="preserve">U heeft kennis van het vakgebied financiën, bij voorkeur in de zorg en beschikt over sterke analytische capaciteiten. Daarnaast kan u tactisch en strategisch beleid ontwikkelen en draagt u zorg voor de implementatie daarvan. In dit proces neemt u de betrokken professionals mee en ondersteunt hen hierbij. </w:t>
      </w:r>
    </w:p>
    <w:p w:rsidR="00E916A3" w:rsidRPr="00F85B7E" w:rsidRDefault="00E916A3" w:rsidP="00E916A3">
      <w:pPr>
        <w:pStyle w:val="Lijstalinea"/>
        <w:numPr>
          <w:ilvl w:val="0"/>
          <w:numId w:val="11"/>
        </w:numPr>
        <w:spacing w:line="240" w:lineRule="auto"/>
        <w:rPr>
          <w:rFonts w:ascii="Helvetica LT Light" w:hAnsi="Helvetica LT Light"/>
          <w:color w:val="3B3838" w:themeColor="background2" w:themeShade="40"/>
          <w:sz w:val="20"/>
          <w:szCs w:val="20"/>
        </w:rPr>
      </w:pPr>
      <w:r w:rsidRPr="00F85B7E">
        <w:rPr>
          <w:rFonts w:ascii="Helvetica LT Light" w:hAnsi="Helvetica LT Light"/>
          <w:color w:val="3B3838" w:themeColor="background2" w:themeShade="40"/>
          <w:sz w:val="20"/>
          <w:szCs w:val="20"/>
        </w:rPr>
        <w:t xml:space="preserve">U neemt graag initiatieven en u kunt uitstekend organiseren. Het is gewenst dat u snel kunt schakelen en kunt sturen op concrete resultaten. U kunt goed onderhandelen, en u bent communicatief zeer vaardig, zowel schriftelijk als mondeling. Ook kunt u omgaan met politiek gevoelige situaties. </w:t>
      </w:r>
    </w:p>
    <w:p w:rsidR="00E916A3" w:rsidRPr="00F85B7E" w:rsidRDefault="00E916A3" w:rsidP="00E916A3">
      <w:pPr>
        <w:pStyle w:val="Lijstalinea"/>
        <w:numPr>
          <w:ilvl w:val="0"/>
          <w:numId w:val="11"/>
        </w:numPr>
        <w:spacing w:line="240" w:lineRule="auto"/>
        <w:rPr>
          <w:rFonts w:ascii="Helvetica LT Light" w:hAnsi="Helvetica LT Light"/>
          <w:color w:val="3B3838" w:themeColor="background2" w:themeShade="40"/>
          <w:sz w:val="20"/>
          <w:szCs w:val="20"/>
        </w:rPr>
      </w:pPr>
      <w:r w:rsidRPr="00F85B7E">
        <w:rPr>
          <w:rFonts w:ascii="Helvetica LT Light" w:hAnsi="Helvetica LT Light"/>
          <w:color w:val="3B3838" w:themeColor="background2" w:themeShade="40"/>
          <w:sz w:val="20"/>
          <w:szCs w:val="20"/>
        </w:rPr>
        <w:t>Voor deze functie is verder van belang dat u integer, flexibel en stressbestendig bent. U beschikt over voldoende verantwoordelijkheidsgevoel, u  kunt goed samenwerken en neemt graag zelf initiatief.</w:t>
      </w:r>
    </w:p>
    <w:p w:rsidR="00E916A3" w:rsidRPr="00F85B7E" w:rsidRDefault="00E916A3" w:rsidP="00E916A3">
      <w:pPr>
        <w:spacing w:line="240" w:lineRule="auto"/>
        <w:ind w:left="357"/>
        <w:rPr>
          <w:rFonts w:ascii="Helvetica LT Light" w:hAnsi="Helvetica LT Light"/>
          <w:color w:val="3B3838" w:themeColor="background2" w:themeShade="40"/>
          <w:sz w:val="20"/>
          <w:szCs w:val="20"/>
        </w:rPr>
      </w:pPr>
    </w:p>
    <w:p w:rsidR="00E916A3" w:rsidRPr="00F85B7E" w:rsidRDefault="00E916A3" w:rsidP="00E916A3">
      <w:pPr>
        <w:spacing w:line="240" w:lineRule="auto"/>
        <w:rPr>
          <w:rFonts w:ascii="Helvetica LT Light" w:hAnsi="Helvetica LT Light"/>
          <w:b/>
          <w:color w:val="3B3838" w:themeColor="background2" w:themeShade="40"/>
          <w:sz w:val="20"/>
          <w:szCs w:val="20"/>
        </w:rPr>
      </w:pPr>
      <w:r w:rsidRPr="00F85B7E">
        <w:rPr>
          <w:rFonts w:ascii="Helvetica LT Light" w:hAnsi="Helvetica LT Light"/>
          <w:b/>
          <w:color w:val="3B3838" w:themeColor="background2" w:themeShade="40"/>
          <w:sz w:val="20"/>
          <w:szCs w:val="20"/>
        </w:rPr>
        <w:t>Ons aanbod:</w:t>
      </w:r>
    </w:p>
    <w:p w:rsidR="00E916A3" w:rsidRPr="00F85B7E" w:rsidRDefault="00E916A3" w:rsidP="00E916A3">
      <w:pPr>
        <w:spacing w:line="240" w:lineRule="auto"/>
        <w:rPr>
          <w:rFonts w:ascii="Helvetica LT Light" w:hAnsi="Helvetica LT Light"/>
          <w:color w:val="3B3838" w:themeColor="background2" w:themeShade="40"/>
          <w:sz w:val="20"/>
          <w:szCs w:val="20"/>
        </w:rPr>
      </w:pPr>
      <w:r w:rsidRPr="00F85B7E">
        <w:rPr>
          <w:rFonts w:ascii="Helvetica LT Light" w:hAnsi="Helvetica LT Light"/>
          <w:color w:val="3B3838" w:themeColor="background2" w:themeShade="40"/>
          <w:sz w:val="20"/>
          <w:szCs w:val="20"/>
        </w:rPr>
        <w:t xml:space="preserve">Een dynamische functie, met als standplaats Utrecht, in een organisatie die volop in beweging is met uitstekende arbeidsvoorwaarden. De functie zit in schaal 12 (4.327 – 5562 euro p/m </w:t>
      </w:r>
      <w:proofErr w:type="spellStart"/>
      <w:r w:rsidRPr="00F85B7E">
        <w:rPr>
          <w:rFonts w:ascii="Helvetica LT Light" w:hAnsi="Helvetica LT Light"/>
          <w:color w:val="3B3838" w:themeColor="background2" w:themeShade="40"/>
          <w:sz w:val="20"/>
          <w:szCs w:val="20"/>
        </w:rPr>
        <w:t>obv</w:t>
      </w:r>
      <w:proofErr w:type="spellEnd"/>
      <w:r w:rsidRPr="00F85B7E">
        <w:rPr>
          <w:rFonts w:ascii="Helvetica LT Light" w:hAnsi="Helvetica LT Light"/>
          <w:color w:val="3B3838" w:themeColor="background2" w:themeShade="40"/>
          <w:sz w:val="20"/>
          <w:szCs w:val="20"/>
        </w:rPr>
        <w:t xml:space="preserve"> 36 uur p/w)</w:t>
      </w:r>
    </w:p>
    <w:p w:rsidR="00E916A3" w:rsidRPr="00F85B7E" w:rsidRDefault="00E916A3" w:rsidP="00E916A3">
      <w:pPr>
        <w:spacing w:line="240" w:lineRule="auto"/>
        <w:ind w:left="357"/>
        <w:rPr>
          <w:rFonts w:ascii="Helvetica LT Light" w:hAnsi="Helvetica LT Light"/>
          <w:color w:val="3B3838" w:themeColor="background2" w:themeShade="40"/>
          <w:sz w:val="20"/>
          <w:szCs w:val="20"/>
        </w:rPr>
      </w:pPr>
    </w:p>
    <w:p w:rsidR="00E916A3" w:rsidRPr="00F85B7E" w:rsidRDefault="00E916A3" w:rsidP="00E916A3">
      <w:pPr>
        <w:rPr>
          <w:rFonts w:ascii="Helvetica LT Light" w:hAnsi="Helvetica LT Light"/>
          <w:b/>
          <w:bCs/>
          <w:color w:val="3B3838" w:themeColor="background2" w:themeShade="40"/>
          <w:sz w:val="20"/>
          <w:szCs w:val="20"/>
        </w:rPr>
      </w:pPr>
      <w:r w:rsidRPr="00F85B7E">
        <w:rPr>
          <w:rFonts w:ascii="Helvetica LT Light" w:hAnsi="Helvetica LT Light"/>
          <w:b/>
          <w:bCs/>
          <w:color w:val="3B3838" w:themeColor="background2" w:themeShade="40"/>
          <w:sz w:val="20"/>
          <w:szCs w:val="20"/>
        </w:rPr>
        <w:t>Interesse:</w:t>
      </w:r>
    </w:p>
    <w:p w:rsidR="00802B0B" w:rsidRPr="00F85B7E" w:rsidRDefault="003765AF" w:rsidP="00802B0B">
      <w:pPr>
        <w:rPr>
          <w:rFonts w:ascii="Helvetica LT Light" w:hAnsi="Helvetica LT Light"/>
          <w:b/>
          <w:bCs/>
          <w:color w:val="3B3838" w:themeColor="background2" w:themeShade="40"/>
          <w:sz w:val="20"/>
          <w:szCs w:val="20"/>
        </w:rPr>
      </w:pPr>
      <w:r>
        <w:rPr>
          <w:rFonts w:ascii="Helvetica LT Light" w:hAnsi="Helvetica LT Light"/>
          <w:color w:val="3B3838" w:themeColor="background2" w:themeShade="40"/>
          <w:sz w:val="20"/>
          <w:szCs w:val="20"/>
        </w:rPr>
        <w:t>Public</w:t>
      </w:r>
      <w:bookmarkStart w:id="0" w:name="_GoBack"/>
      <w:bookmarkEnd w:id="0"/>
      <w:r>
        <w:rPr>
          <w:rFonts w:ascii="Helvetica LT Light" w:hAnsi="Helvetica LT Light"/>
          <w:color w:val="3B3838" w:themeColor="background2" w:themeShade="40"/>
          <w:sz w:val="20"/>
          <w:szCs w:val="20"/>
        </w:rPr>
        <w:t xml:space="preserve"> Search</w:t>
      </w:r>
      <w:r w:rsidR="00E916A3" w:rsidRPr="00F85B7E">
        <w:rPr>
          <w:rFonts w:ascii="Helvetica LT Light" w:hAnsi="Helvetica LT Light"/>
          <w:color w:val="3B3838" w:themeColor="background2" w:themeShade="40"/>
          <w:sz w:val="20"/>
          <w:szCs w:val="20"/>
        </w:rPr>
        <w:t xml:space="preserve"> verzorgt de selectie voor de divisie. Voor nadere informatie over de vacature kunt u telefonisch contact opnemen met Lea ten Brink via 03</w:t>
      </w:r>
      <w:r w:rsidR="00F85B7E">
        <w:rPr>
          <w:rFonts w:ascii="Helvetica LT Light" w:hAnsi="Helvetica LT Light"/>
          <w:color w:val="3B3838" w:themeColor="background2" w:themeShade="40"/>
          <w:sz w:val="20"/>
          <w:szCs w:val="20"/>
        </w:rPr>
        <w:t>5-6210258 of per mail ltenbrink@publicsearch</w:t>
      </w:r>
      <w:r w:rsidR="00E916A3" w:rsidRPr="00F85B7E">
        <w:rPr>
          <w:rFonts w:ascii="Helvetica LT Light" w:hAnsi="Helvetica LT Light"/>
          <w:color w:val="3B3838" w:themeColor="background2" w:themeShade="40"/>
          <w:sz w:val="20"/>
          <w:szCs w:val="20"/>
        </w:rPr>
        <w:t>.nl</w:t>
      </w:r>
    </w:p>
    <w:sectPr w:rsidR="00802B0B" w:rsidRPr="00F85B7E" w:rsidSect="00802B0B">
      <w:headerReference w:type="default" r:id="rId8"/>
      <w:footerReference w:type="default" r:id="rId9"/>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6F" w:rsidRDefault="00DB6D6F" w:rsidP="00C87659">
      <w:pPr>
        <w:spacing w:line="240" w:lineRule="auto"/>
      </w:pPr>
      <w:r>
        <w:separator/>
      </w:r>
    </w:p>
  </w:endnote>
  <w:endnote w:type="continuationSeparator" w:id="0">
    <w:p w:rsidR="00DB6D6F" w:rsidRDefault="00DB6D6F"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ion Pro">
    <w:panose1 w:val="02040503050306020203"/>
    <w:charset w:val="00"/>
    <w:family w:val="roman"/>
    <w:notTrueType/>
    <w:pitch w:val="variable"/>
    <w:sig w:usb0="60000287" w:usb1="00000001" w:usb2="00000000" w:usb3="00000000" w:csb0="0000019F" w:csb1="00000000"/>
  </w:font>
  <w:font w:name="Helvetica LT Ligh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6F" w:rsidRDefault="00DB6D6F" w:rsidP="00C87659">
      <w:pPr>
        <w:spacing w:line="240" w:lineRule="auto"/>
      </w:pPr>
      <w:r>
        <w:separator/>
      </w:r>
    </w:p>
  </w:footnote>
  <w:footnote w:type="continuationSeparator" w:id="0">
    <w:p w:rsidR="00DB6D6F" w:rsidRDefault="00DB6D6F" w:rsidP="00C876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23007B67"/>
    <w:multiLevelType w:val="hybridMultilevel"/>
    <w:tmpl w:val="F8F0A2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1"/>
  </w:num>
  <w:num w:numId="6">
    <w:abstractNumId w:val="10"/>
  </w:num>
  <w:num w:numId="7">
    <w:abstractNumId w:val="9"/>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2"/>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914FC"/>
    <w:rsid w:val="001670E7"/>
    <w:rsid w:val="001E6907"/>
    <w:rsid w:val="003765AF"/>
    <w:rsid w:val="003936DA"/>
    <w:rsid w:val="003D2EE2"/>
    <w:rsid w:val="006323AA"/>
    <w:rsid w:val="006878A3"/>
    <w:rsid w:val="006A2834"/>
    <w:rsid w:val="006A3E3F"/>
    <w:rsid w:val="007A5CBC"/>
    <w:rsid w:val="00802B0B"/>
    <w:rsid w:val="00882504"/>
    <w:rsid w:val="009347A8"/>
    <w:rsid w:val="009A0609"/>
    <w:rsid w:val="00A20808"/>
    <w:rsid w:val="00B56AD2"/>
    <w:rsid w:val="00BA14F5"/>
    <w:rsid w:val="00C87659"/>
    <w:rsid w:val="00DB6D6F"/>
    <w:rsid w:val="00DE4533"/>
    <w:rsid w:val="00E75D8E"/>
    <w:rsid w:val="00E916A3"/>
    <w:rsid w:val="00EA711E"/>
    <w:rsid w:val="00F8284E"/>
    <w:rsid w:val="00F85B7E"/>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4DAF5"/>
  <w15:chartTrackingRefBased/>
  <w15:docId w15:val="{014A4FCA-AFD5-40A0-AE53-743EC3F9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styleId="Onopgelostemelding">
    <w:name w:val="Unresolved Mention"/>
    <w:basedOn w:val="Standaardalinea-lettertype"/>
    <w:uiPriority w:val="99"/>
    <w:semiHidden/>
    <w:unhideWhenUsed/>
    <w:rsid w:val="00B56A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2660">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7F416-4474-4074-92EA-BC7E09D2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434</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Jong Wolken</dc:creator>
  <cp:keywords/>
  <dc:description/>
  <cp:lastModifiedBy>Ester Jong Wolken</cp:lastModifiedBy>
  <cp:revision>4</cp:revision>
  <cp:lastPrinted>2017-09-08T11:22:00Z</cp:lastPrinted>
  <dcterms:created xsi:type="dcterms:W3CDTF">2017-09-08T11:22:00Z</dcterms:created>
  <dcterms:modified xsi:type="dcterms:W3CDTF">2017-09-08T11:25:00Z</dcterms:modified>
</cp:coreProperties>
</file>