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28" w:rsidRPr="00B309F7" w:rsidRDefault="000A1E40" w:rsidP="00BA14F5">
      <w:pPr>
        <w:rPr>
          <w:rFonts w:ascii="Helvetica LT Light" w:hAnsi="Helvetica LT Light"/>
          <w:b/>
          <w:bCs/>
          <w:color w:val="3B3838" w:themeColor="background2" w:themeShade="40"/>
          <w:sz w:val="32"/>
          <w:szCs w:val="32"/>
        </w:rPr>
      </w:pPr>
      <w:r>
        <w:rPr>
          <w:rFonts w:ascii="Helvetica LT Light" w:hAnsi="Helvetica LT Light"/>
          <w:b/>
          <w:sz w:val="32"/>
          <w:szCs w:val="32"/>
        </w:rPr>
        <w:t>Catharin</w:t>
      </w:r>
      <w:r w:rsidR="00357588">
        <w:rPr>
          <w:rFonts w:ascii="Helvetica LT Light" w:hAnsi="Helvetica LT Light"/>
          <w:b/>
          <w:sz w:val="32"/>
          <w:szCs w:val="32"/>
        </w:rPr>
        <w:t>a</w:t>
      </w:r>
      <w:r>
        <w:rPr>
          <w:rFonts w:ascii="Helvetica LT Light" w:hAnsi="Helvetica LT Light"/>
          <w:b/>
          <w:sz w:val="32"/>
          <w:szCs w:val="32"/>
        </w:rPr>
        <w:t xml:space="preserve"> Ziekenhuis </w:t>
      </w:r>
    </w:p>
    <w:p w:rsidR="00BA14F5" w:rsidRPr="00B309F7" w:rsidRDefault="000A1E40" w:rsidP="00BA14F5">
      <w:pPr>
        <w:rPr>
          <w:rFonts w:ascii="Helvetica LT Light" w:hAnsi="Helvetica LT Light"/>
          <w:b/>
          <w:bCs/>
          <w:color w:val="3B3838" w:themeColor="background2" w:themeShade="40"/>
          <w:sz w:val="32"/>
          <w:szCs w:val="32"/>
        </w:rPr>
      </w:pPr>
      <w:r>
        <w:rPr>
          <w:rFonts w:ascii="Helvetica LT Light" w:hAnsi="Helvetica LT Light"/>
          <w:b/>
          <w:bCs/>
          <w:color w:val="3B3838" w:themeColor="background2" w:themeShade="40"/>
          <w:sz w:val="32"/>
          <w:szCs w:val="32"/>
        </w:rPr>
        <w:t xml:space="preserve">Senior </w:t>
      </w:r>
      <w:proofErr w:type="spellStart"/>
      <w:r>
        <w:rPr>
          <w:rFonts w:ascii="Helvetica LT Light" w:hAnsi="Helvetica LT Light"/>
          <w:b/>
          <w:bCs/>
          <w:color w:val="3B3838" w:themeColor="background2" w:themeShade="40"/>
          <w:sz w:val="32"/>
          <w:szCs w:val="32"/>
        </w:rPr>
        <w:t>Internal</w:t>
      </w:r>
      <w:proofErr w:type="spellEnd"/>
      <w:r>
        <w:rPr>
          <w:rFonts w:ascii="Helvetica LT Light" w:hAnsi="Helvetica LT Light"/>
          <w:b/>
          <w:bCs/>
          <w:color w:val="3B3838" w:themeColor="background2" w:themeShade="40"/>
          <w:sz w:val="32"/>
          <w:szCs w:val="32"/>
        </w:rPr>
        <w:t xml:space="preserve"> Auditor</w:t>
      </w:r>
      <w:r w:rsidR="00212C31">
        <w:rPr>
          <w:rFonts w:ascii="Helvetica LT Light" w:hAnsi="Helvetica LT Light"/>
          <w:b/>
          <w:bCs/>
          <w:color w:val="3B3838" w:themeColor="background2" w:themeShade="40"/>
          <w:sz w:val="32"/>
          <w:szCs w:val="32"/>
        </w:rPr>
        <w:t xml:space="preserve"> – FWG 6</w:t>
      </w:r>
      <w:r>
        <w:rPr>
          <w:rFonts w:ascii="Helvetica LT Light" w:hAnsi="Helvetica LT Light"/>
          <w:b/>
          <w:bCs/>
          <w:color w:val="3B3838" w:themeColor="background2" w:themeShade="40"/>
          <w:sz w:val="32"/>
          <w:szCs w:val="32"/>
        </w:rPr>
        <w:t>5</w:t>
      </w:r>
      <w:r w:rsidR="00410E7D">
        <w:rPr>
          <w:rFonts w:ascii="Helvetica LT Light" w:hAnsi="Helvetica LT Light"/>
          <w:b/>
          <w:bCs/>
          <w:color w:val="3B3838" w:themeColor="background2" w:themeShade="40"/>
          <w:sz w:val="32"/>
          <w:szCs w:val="32"/>
        </w:rPr>
        <w:t>-70</w:t>
      </w:r>
      <w:r>
        <w:rPr>
          <w:rFonts w:ascii="Helvetica LT Light" w:hAnsi="Helvetica LT Light"/>
          <w:b/>
          <w:bCs/>
          <w:color w:val="3B3838" w:themeColor="background2" w:themeShade="40"/>
          <w:sz w:val="32"/>
          <w:szCs w:val="32"/>
        </w:rPr>
        <w:t>, max. €</w:t>
      </w:r>
      <w:r w:rsidR="00410E7D">
        <w:rPr>
          <w:rFonts w:ascii="Helvetica LT Light" w:hAnsi="Helvetica LT Light"/>
          <w:b/>
          <w:bCs/>
          <w:color w:val="3B3838" w:themeColor="background2" w:themeShade="40"/>
          <w:sz w:val="32"/>
          <w:szCs w:val="32"/>
        </w:rPr>
        <w:t>6</w:t>
      </w:r>
      <w:r w:rsidR="00844677">
        <w:rPr>
          <w:rFonts w:ascii="Helvetica LT Light" w:hAnsi="Helvetica LT Light"/>
          <w:b/>
          <w:bCs/>
          <w:color w:val="3B3838" w:themeColor="background2" w:themeShade="40"/>
          <w:sz w:val="32"/>
          <w:szCs w:val="32"/>
        </w:rPr>
        <w:t>.</w:t>
      </w:r>
      <w:r w:rsidR="00410E7D">
        <w:rPr>
          <w:rFonts w:ascii="Helvetica LT Light" w:hAnsi="Helvetica LT Light"/>
          <w:b/>
          <w:bCs/>
          <w:color w:val="3B3838" w:themeColor="background2" w:themeShade="40"/>
          <w:sz w:val="32"/>
          <w:szCs w:val="32"/>
        </w:rPr>
        <w:t>220</w:t>
      </w:r>
      <w:r w:rsidR="00352FD4">
        <w:rPr>
          <w:rFonts w:ascii="Helvetica LT Light" w:hAnsi="Helvetica LT Light"/>
          <w:b/>
          <w:bCs/>
          <w:color w:val="3B3838" w:themeColor="background2" w:themeShade="40"/>
          <w:sz w:val="32"/>
          <w:szCs w:val="32"/>
        </w:rPr>
        <w:t>.</w:t>
      </w:r>
      <w:r w:rsidR="00844677">
        <w:rPr>
          <w:rFonts w:ascii="Helvetica LT Light" w:hAnsi="Helvetica LT Light"/>
          <w:b/>
          <w:bCs/>
          <w:color w:val="3B3838" w:themeColor="background2" w:themeShade="40"/>
          <w:sz w:val="32"/>
          <w:szCs w:val="32"/>
        </w:rPr>
        <w:t xml:space="preserve"> </w:t>
      </w:r>
    </w:p>
    <w:p w:rsidR="00B309F7" w:rsidRDefault="00B309F7" w:rsidP="00BA14F5">
      <w:pPr>
        <w:rPr>
          <w:rFonts w:ascii="Helvetica LT Light" w:hAnsi="Helvetica LT Light" w:cs="Arial"/>
          <w:sz w:val="22"/>
          <w:szCs w:val="22"/>
        </w:rPr>
      </w:pPr>
    </w:p>
    <w:p w:rsidR="00BA14F5" w:rsidRPr="00B309F7" w:rsidRDefault="00985328" w:rsidP="00BA14F5">
      <w:pPr>
        <w:rPr>
          <w:rFonts w:ascii="Helvetica LT Light" w:hAnsi="Helvetica LT Light"/>
          <w:b/>
          <w:bCs/>
          <w:color w:val="3B3838" w:themeColor="background2" w:themeShade="40"/>
          <w:sz w:val="20"/>
          <w:szCs w:val="20"/>
        </w:rPr>
      </w:pPr>
      <w:r w:rsidRPr="00B309F7">
        <w:rPr>
          <w:rFonts w:ascii="Helvetica LT Light" w:hAnsi="Helvetica LT Light" w:cs="Arial"/>
          <w:b/>
          <w:sz w:val="22"/>
          <w:szCs w:val="22"/>
        </w:rPr>
        <w:t>(1 fte</w:t>
      </w:r>
      <w:r w:rsidR="00212C31">
        <w:rPr>
          <w:rFonts w:ascii="Helvetica LT Light" w:hAnsi="Helvetica LT Light" w:cs="Arial"/>
          <w:b/>
          <w:sz w:val="22"/>
          <w:szCs w:val="22"/>
        </w:rPr>
        <w:t>- 36 uur p/w</w:t>
      </w:r>
      <w:r w:rsidRPr="00B309F7">
        <w:rPr>
          <w:rFonts w:ascii="Helvetica LT Light" w:hAnsi="Helvetica LT Light" w:cs="Arial"/>
          <w:b/>
          <w:sz w:val="22"/>
          <w:szCs w:val="22"/>
        </w:rPr>
        <w:t>)</w:t>
      </w:r>
    </w:p>
    <w:p w:rsidR="00972BD5" w:rsidRPr="00E15005" w:rsidRDefault="00972BD5" w:rsidP="00085021">
      <w:pPr>
        <w:spacing w:before="375" w:line="240" w:lineRule="auto"/>
        <w:rPr>
          <w:rFonts w:ascii="Helvetica LT Light" w:hAnsi="Helvetica LT Light" w:cs="Arial"/>
          <w:color w:val="000000" w:themeColor="text1"/>
          <w:sz w:val="22"/>
          <w:szCs w:val="22"/>
          <w:shd w:val="clear" w:color="auto" w:fill="FFFFFF"/>
        </w:rPr>
      </w:pPr>
      <w:r w:rsidRPr="00E15005">
        <w:rPr>
          <w:rFonts w:ascii="Helvetica LT Light" w:hAnsi="Helvetica LT Light" w:cs="Arial"/>
          <w:color w:val="000000" w:themeColor="text1"/>
          <w:sz w:val="22"/>
          <w:szCs w:val="22"/>
          <w:shd w:val="clear" w:color="auto" w:fill="FFFFFF"/>
        </w:rPr>
        <w:t>Mooie uitdagende en adviserende Audit functie in een complexe en dynamisch zorgomgeving voor een afgestudeerde RA! </w:t>
      </w:r>
      <w:r w:rsidR="00844677" w:rsidRPr="00844677">
        <w:rPr>
          <w:rFonts w:ascii="Helvetica LT Light" w:hAnsi="Helvetica LT Light" w:cs="Arial"/>
          <w:color w:val="000000" w:themeColor="text1"/>
          <w:sz w:val="22"/>
          <w:szCs w:val="22"/>
          <w:shd w:val="clear" w:color="auto" w:fill="FFFFFF"/>
        </w:rPr>
        <w:t>Werken bij het Catharina Ziekenhuis in Eindhoven betekent werken in een open, gastvrije en bovenal deskundige omgeving. In een topklinisch opleidingsziekenhuis met veel ambitie. Waar de patiënt, maar ook de medewerker voorop staat.</w:t>
      </w:r>
      <w:r w:rsidRPr="00E15005">
        <w:rPr>
          <w:rFonts w:ascii="Helvetica LT Light" w:hAnsi="Helvetica LT Light" w:cs="Arial"/>
          <w:color w:val="000000" w:themeColor="text1"/>
          <w:sz w:val="22"/>
          <w:szCs w:val="22"/>
          <w:shd w:val="clear" w:color="auto" w:fill="FFFFFF"/>
        </w:rPr>
        <w:br/>
      </w:r>
    </w:p>
    <w:p w:rsidR="00212C31" w:rsidRDefault="00212C31" w:rsidP="00212C31">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Afdeling</w:t>
      </w:r>
    </w:p>
    <w:p w:rsidR="00407A52" w:rsidRPr="00737D16" w:rsidRDefault="00407A52" w:rsidP="00212C31">
      <w:pPr>
        <w:widowControl w:val="0"/>
        <w:spacing w:line="240" w:lineRule="auto"/>
        <w:outlineLvl w:val="0"/>
        <w:rPr>
          <w:rFonts w:ascii="Helvetica LT Light" w:hAnsi="Helvetica LT Light" w:cs="Arial"/>
          <w:b/>
          <w:sz w:val="22"/>
          <w:szCs w:val="22"/>
        </w:rPr>
      </w:pPr>
    </w:p>
    <w:p w:rsidR="000A1E40" w:rsidRPr="000A1E40" w:rsidRDefault="000A1E40" w:rsidP="000A1E40">
      <w:pPr>
        <w:widowControl w:val="0"/>
        <w:spacing w:line="240" w:lineRule="auto"/>
        <w:outlineLvl w:val="0"/>
        <w:rPr>
          <w:rFonts w:ascii="Helvetica LT Light" w:hAnsi="Helvetica LT Light" w:cs="Arial"/>
          <w:color w:val="000000" w:themeColor="text1"/>
          <w:sz w:val="22"/>
          <w:szCs w:val="22"/>
          <w:shd w:val="clear" w:color="auto" w:fill="FFFFFF"/>
        </w:rPr>
      </w:pPr>
      <w:r w:rsidRPr="000A1E40">
        <w:rPr>
          <w:rFonts w:ascii="Helvetica LT Light" w:hAnsi="Helvetica LT Light" w:cs="Arial"/>
          <w:color w:val="000000" w:themeColor="text1"/>
          <w:sz w:val="22"/>
          <w:szCs w:val="22"/>
          <w:shd w:val="clear" w:color="auto" w:fill="FFFFFF"/>
        </w:rPr>
        <w:t xml:space="preserve">De service-eenheid Financiën bestaat uit de afdelingen Planning &amp; Control, Financiële Administratie, Verkoop, Health Care Intelligence en de stafafdeling Financiën. De Senior </w:t>
      </w:r>
      <w:proofErr w:type="spellStart"/>
      <w:r w:rsidRPr="000A1E40">
        <w:rPr>
          <w:rFonts w:ascii="Helvetica LT Light" w:hAnsi="Helvetica LT Light" w:cs="Arial"/>
          <w:color w:val="000000" w:themeColor="text1"/>
          <w:sz w:val="22"/>
          <w:szCs w:val="22"/>
          <w:shd w:val="clear" w:color="auto" w:fill="FFFFFF"/>
        </w:rPr>
        <w:t>Internal</w:t>
      </w:r>
      <w:proofErr w:type="spellEnd"/>
      <w:r w:rsidRPr="000A1E40">
        <w:rPr>
          <w:rFonts w:ascii="Helvetica LT Light" w:hAnsi="Helvetica LT Light" w:cs="Arial"/>
          <w:color w:val="000000" w:themeColor="text1"/>
          <w:sz w:val="22"/>
          <w:szCs w:val="22"/>
          <w:shd w:val="clear" w:color="auto" w:fill="FFFFFF"/>
        </w:rPr>
        <w:t xml:space="preserve"> Auditor neemt tevens deel aan het managementteam van de service Eenheid Financiën.</w:t>
      </w:r>
    </w:p>
    <w:p w:rsidR="005D0DC8" w:rsidRDefault="005D0DC8" w:rsidP="005D0DC8">
      <w:pPr>
        <w:widowControl w:val="0"/>
        <w:spacing w:line="240" w:lineRule="auto"/>
        <w:outlineLvl w:val="0"/>
        <w:rPr>
          <w:rFonts w:ascii="Helvetica LT Light" w:hAnsi="Helvetica LT Light" w:cs="Arial"/>
          <w:color w:val="000000" w:themeColor="text1"/>
          <w:sz w:val="22"/>
          <w:szCs w:val="22"/>
          <w:shd w:val="clear" w:color="auto" w:fill="FFFFFF"/>
        </w:rPr>
      </w:pPr>
    </w:p>
    <w:p w:rsidR="00352FD4" w:rsidRDefault="00CB3667" w:rsidP="00212C31">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 xml:space="preserve">Senior </w:t>
      </w:r>
      <w:proofErr w:type="spellStart"/>
      <w:r>
        <w:rPr>
          <w:rFonts w:ascii="Helvetica LT Light" w:hAnsi="Helvetica LT Light" w:cs="Arial"/>
          <w:b/>
          <w:sz w:val="22"/>
          <w:szCs w:val="22"/>
        </w:rPr>
        <w:t>Internal</w:t>
      </w:r>
      <w:proofErr w:type="spellEnd"/>
      <w:r>
        <w:rPr>
          <w:rFonts w:ascii="Helvetica LT Light" w:hAnsi="Helvetica LT Light" w:cs="Arial"/>
          <w:b/>
          <w:sz w:val="22"/>
          <w:szCs w:val="22"/>
        </w:rPr>
        <w:t xml:space="preserve"> Auditor </w:t>
      </w:r>
    </w:p>
    <w:p w:rsidR="00407A52" w:rsidRPr="00737D16" w:rsidRDefault="00407A52" w:rsidP="00212C31">
      <w:pPr>
        <w:widowControl w:val="0"/>
        <w:spacing w:line="240" w:lineRule="auto"/>
        <w:outlineLvl w:val="0"/>
        <w:rPr>
          <w:rFonts w:ascii="Helvetica LT Light" w:hAnsi="Helvetica LT Light" w:cs="Arial"/>
          <w:b/>
          <w:sz w:val="22"/>
          <w:szCs w:val="22"/>
        </w:rPr>
      </w:pPr>
    </w:p>
    <w:p w:rsidR="00844677" w:rsidRDefault="00212C31" w:rsidP="005D0DC8">
      <w:pPr>
        <w:widowControl w:val="0"/>
        <w:spacing w:line="240" w:lineRule="auto"/>
        <w:outlineLvl w:val="0"/>
        <w:rPr>
          <w:rFonts w:ascii="Helvetica LT Light" w:hAnsi="Helvetica LT Light" w:cs="Arial"/>
          <w:sz w:val="22"/>
          <w:szCs w:val="22"/>
        </w:rPr>
      </w:pPr>
      <w:r w:rsidRPr="00212C31">
        <w:rPr>
          <w:rFonts w:ascii="Helvetica LT Light" w:hAnsi="Helvetica LT Light" w:cs="Arial"/>
          <w:sz w:val="22"/>
          <w:szCs w:val="22"/>
        </w:rPr>
        <w:t>Voor de afdeling</w:t>
      </w:r>
      <w:r w:rsidR="00CB3667">
        <w:rPr>
          <w:rFonts w:ascii="Helvetica LT Light" w:hAnsi="Helvetica LT Light" w:cs="Arial"/>
          <w:sz w:val="22"/>
          <w:szCs w:val="22"/>
        </w:rPr>
        <w:t xml:space="preserve"> Service Eenheid Financiën zijn wij op zoek naar een </w:t>
      </w:r>
      <w:r w:rsidR="00357588">
        <w:rPr>
          <w:rFonts w:ascii="Helvetica LT Light" w:hAnsi="Helvetica LT Light" w:cs="Arial"/>
          <w:sz w:val="22"/>
          <w:szCs w:val="22"/>
        </w:rPr>
        <w:t>S</w:t>
      </w:r>
      <w:r w:rsidR="00CB3667">
        <w:rPr>
          <w:rFonts w:ascii="Helvetica LT Light" w:hAnsi="Helvetica LT Light" w:cs="Arial"/>
          <w:sz w:val="22"/>
          <w:szCs w:val="22"/>
        </w:rPr>
        <w:t xml:space="preserve">enior </w:t>
      </w:r>
      <w:proofErr w:type="spellStart"/>
      <w:r w:rsidR="00CB3667">
        <w:rPr>
          <w:rFonts w:ascii="Helvetica LT Light" w:hAnsi="Helvetica LT Light" w:cs="Arial"/>
          <w:sz w:val="22"/>
          <w:szCs w:val="22"/>
        </w:rPr>
        <w:t>Internal</w:t>
      </w:r>
      <w:proofErr w:type="spellEnd"/>
      <w:r w:rsidR="00CB3667">
        <w:rPr>
          <w:rFonts w:ascii="Helvetica LT Light" w:hAnsi="Helvetica LT Light" w:cs="Arial"/>
          <w:sz w:val="22"/>
          <w:szCs w:val="22"/>
        </w:rPr>
        <w:t xml:space="preserve"> Auditor</w:t>
      </w:r>
      <w:r w:rsidRPr="00212C31">
        <w:rPr>
          <w:rFonts w:ascii="Helvetica LT Light" w:hAnsi="Helvetica LT Light" w:cs="Arial"/>
          <w:sz w:val="22"/>
          <w:szCs w:val="22"/>
        </w:rPr>
        <w:t>.</w:t>
      </w:r>
      <w:r w:rsidR="00E15005">
        <w:rPr>
          <w:rFonts w:ascii="Helvetica LT Light" w:hAnsi="Helvetica LT Light" w:cs="Arial"/>
          <w:sz w:val="22"/>
          <w:szCs w:val="22"/>
        </w:rPr>
        <w:t xml:space="preserve"> </w:t>
      </w:r>
      <w:r w:rsidR="00CB3667" w:rsidRPr="00CB3667">
        <w:rPr>
          <w:rFonts w:ascii="Helvetica LT Light" w:hAnsi="Helvetica LT Light" w:cs="Arial"/>
          <w:sz w:val="22"/>
          <w:szCs w:val="22"/>
        </w:rPr>
        <w:t xml:space="preserve">Je maakt onderdeel uit van het Management Team van de Service  Eenheid Financiën met waar nodig een rechtstreekse lijn naar de Portefeuillehouder binnen de Raad van Bestuur. </w:t>
      </w:r>
    </w:p>
    <w:p w:rsidR="00844677" w:rsidRDefault="00E15005" w:rsidP="005D0DC8">
      <w:pPr>
        <w:widowControl w:val="0"/>
        <w:spacing w:line="240" w:lineRule="auto"/>
        <w:outlineLvl w:val="0"/>
        <w:rPr>
          <w:rFonts w:ascii="Helvetica LT Light" w:hAnsi="Helvetica LT Light" w:cs="Arial"/>
          <w:sz w:val="22"/>
          <w:szCs w:val="22"/>
        </w:rPr>
      </w:pPr>
      <w:r>
        <w:rPr>
          <w:rFonts w:ascii="Helvetica LT Light" w:hAnsi="Helvetica LT Light" w:cs="Arial"/>
          <w:sz w:val="22"/>
          <w:szCs w:val="22"/>
        </w:rPr>
        <w:t>Je bent verantwoordelijk voor o.a.</w:t>
      </w:r>
      <w:r w:rsidR="00844677">
        <w:rPr>
          <w:rFonts w:ascii="Helvetica LT Light" w:hAnsi="Helvetica LT Light" w:cs="Arial"/>
          <w:sz w:val="22"/>
          <w:szCs w:val="22"/>
        </w:rPr>
        <w:t>:</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Pr>
          <w:rFonts w:ascii="Helvetica LT Light" w:hAnsi="Helvetica LT Light" w:cs="Arial"/>
          <w:sz w:val="22"/>
          <w:szCs w:val="22"/>
        </w:rPr>
        <w:t>P</w:t>
      </w:r>
      <w:r w:rsidRPr="005707FC">
        <w:rPr>
          <w:rFonts w:ascii="Helvetica LT Light" w:hAnsi="Helvetica LT Light" w:cs="Arial"/>
          <w:sz w:val="22"/>
          <w:szCs w:val="22"/>
        </w:rPr>
        <w:t>rocessen en risico’s in kaart</w:t>
      </w:r>
      <w:r>
        <w:rPr>
          <w:rFonts w:ascii="Helvetica LT Light" w:hAnsi="Helvetica LT Light" w:cs="Arial"/>
          <w:sz w:val="22"/>
          <w:szCs w:val="22"/>
        </w:rPr>
        <w:t xml:space="preserve"> brengen</w:t>
      </w:r>
      <w:r w:rsidRPr="005707FC">
        <w:rPr>
          <w:rFonts w:ascii="Helvetica LT Light" w:hAnsi="Helvetica LT Light" w:cs="Arial"/>
          <w:sz w:val="22"/>
          <w:szCs w:val="22"/>
        </w:rPr>
        <w:t xml:space="preserve"> voor de organisatie en treedt als sparringpartner op bij inrichtingsvraagstukken, waaronder een nieuw elektronisch patiënten dossier.</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Je draagt verbet</w:t>
      </w:r>
      <w:r>
        <w:rPr>
          <w:rFonts w:ascii="Helvetica LT Light" w:hAnsi="Helvetica LT Light" w:cs="Arial"/>
          <w:sz w:val="22"/>
          <w:szCs w:val="22"/>
        </w:rPr>
        <w:t xml:space="preserve">ervoorstellen aan </w:t>
      </w:r>
      <w:r w:rsidRPr="005707FC">
        <w:rPr>
          <w:rFonts w:ascii="Helvetica LT Light" w:hAnsi="Helvetica LT Light" w:cs="Arial"/>
          <w:sz w:val="22"/>
          <w:szCs w:val="22"/>
        </w:rPr>
        <w:t>voor de organisatie en tot minimalisatie van risico’s.</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 xml:space="preserve">Je voert financial-, </w:t>
      </w:r>
      <w:proofErr w:type="spellStart"/>
      <w:r w:rsidRPr="005707FC">
        <w:rPr>
          <w:rFonts w:ascii="Helvetica LT Light" w:hAnsi="Helvetica LT Light" w:cs="Arial"/>
          <w:sz w:val="22"/>
          <w:szCs w:val="22"/>
        </w:rPr>
        <w:t>operational</w:t>
      </w:r>
      <w:proofErr w:type="spellEnd"/>
      <w:r w:rsidRPr="005707FC">
        <w:rPr>
          <w:rFonts w:ascii="Helvetica LT Light" w:hAnsi="Helvetica LT Light" w:cs="Arial"/>
          <w:sz w:val="22"/>
          <w:szCs w:val="22"/>
        </w:rPr>
        <w:t xml:space="preserve">- en IT audits uit en </w:t>
      </w:r>
      <w:proofErr w:type="spellStart"/>
      <w:r w:rsidRPr="005707FC">
        <w:rPr>
          <w:rFonts w:ascii="Helvetica LT Light" w:hAnsi="Helvetica LT Light" w:cs="Arial"/>
          <w:sz w:val="22"/>
          <w:szCs w:val="22"/>
        </w:rPr>
        <w:t>reviewt</w:t>
      </w:r>
      <w:proofErr w:type="spellEnd"/>
      <w:r w:rsidRPr="005707FC">
        <w:rPr>
          <w:rFonts w:ascii="Helvetica LT Light" w:hAnsi="Helvetica LT Light" w:cs="Arial"/>
          <w:sz w:val="22"/>
          <w:szCs w:val="22"/>
        </w:rPr>
        <w:t xml:space="preserve"> uitkomsten en dossiers van </w:t>
      </w:r>
      <w:proofErr w:type="spellStart"/>
      <w:r w:rsidRPr="005707FC">
        <w:rPr>
          <w:rFonts w:ascii="Helvetica LT Light" w:hAnsi="Helvetica LT Light" w:cs="Arial"/>
          <w:sz w:val="22"/>
          <w:szCs w:val="22"/>
        </w:rPr>
        <w:t>selfassessments</w:t>
      </w:r>
      <w:proofErr w:type="spellEnd"/>
      <w:r w:rsidRPr="005707FC">
        <w:rPr>
          <w:rFonts w:ascii="Helvetica LT Light" w:hAnsi="Helvetica LT Light" w:cs="Arial"/>
          <w:sz w:val="22"/>
          <w:szCs w:val="22"/>
        </w:rPr>
        <w:t xml:space="preserve"> en </w:t>
      </w:r>
      <w:proofErr w:type="spellStart"/>
      <w:r w:rsidRPr="005707FC">
        <w:rPr>
          <w:rFonts w:ascii="Helvetica LT Light" w:hAnsi="Helvetica LT Light" w:cs="Arial"/>
          <w:sz w:val="22"/>
          <w:szCs w:val="22"/>
        </w:rPr>
        <w:t>adhoc</w:t>
      </w:r>
      <w:proofErr w:type="spellEnd"/>
      <w:r w:rsidRPr="005707FC">
        <w:rPr>
          <w:rFonts w:ascii="Helvetica LT Light" w:hAnsi="Helvetica LT Light" w:cs="Arial"/>
          <w:sz w:val="22"/>
          <w:szCs w:val="22"/>
        </w:rPr>
        <w:t xml:space="preserve"> vraagstukken.</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Je zorgt voor financiële begeleiding van (Europese) subsidieprojecten en blijft op de hoogte van de veranderende wet- en regelgeving.</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 xml:space="preserve">Je toetst interne afspraken en beleid en voert het intern </w:t>
      </w:r>
      <w:proofErr w:type="spellStart"/>
      <w:r w:rsidRPr="005707FC">
        <w:rPr>
          <w:rFonts w:ascii="Helvetica LT Light" w:hAnsi="Helvetica LT Light" w:cs="Arial"/>
          <w:sz w:val="22"/>
          <w:szCs w:val="22"/>
        </w:rPr>
        <w:t>contoleplan</w:t>
      </w:r>
      <w:proofErr w:type="spellEnd"/>
      <w:r w:rsidRPr="005707FC">
        <w:rPr>
          <w:rFonts w:ascii="Helvetica LT Light" w:hAnsi="Helvetica LT Light" w:cs="Arial"/>
          <w:sz w:val="22"/>
          <w:szCs w:val="22"/>
        </w:rPr>
        <w:t xml:space="preserve"> uit</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Je draagt zorg voor het signaleren en adresseren van belangrijke risico’s in de bedrijfsvoering.</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 xml:space="preserve">Je voert zelfstandig diverse audits uit. </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Jij profileert het belang van AO/IB binnen de organisatie en sluit deze aan op de organisatie, overige ontwikkelingen en de veranderende wet- en regelgeving.</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Je begeleidt het proces en afstemming met externe accountant.</w:t>
      </w:r>
    </w:p>
    <w:p w:rsidR="005707FC" w:rsidRPr="005707FC" w:rsidRDefault="005707FC" w:rsidP="005707FC">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Je geeft de Raad van Bestuur meer zekerheid over de volledigheid, juistheid en tijdigheid van opbrengsten en kosten. </w:t>
      </w:r>
    </w:p>
    <w:p w:rsidR="00E15005" w:rsidRPr="00407A52" w:rsidRDefault="005707FC" w:rsidP="005D0DC8">
      <w:pPr>
        <w:widowControl w:val="0"/>
        <w:numPr>
          <w:ilvl w:val="0"/>
          <w:numId w:val="16"/>
        </w:numPr>
        <w:spacing w:line="240" w:lineRule="auto"/>
        <w:outlineLvl w:val="0"/>
        <w:rPr>
          <w:rFonts w:ascii="Helvetica LT Light" w:hAnsi="Helvetica LT Light" w:cs="Arial"/>
          <w:sz w:val="22"/>
          <w:szCs w:val="22"/>
        </w:rPr>
      </w:pPr>
      <w:r w:rsidRPr="005707FC">
        <w:rPr>
          <w:rFonts w:ascii="Helvetica LT Light" w:hAnsi="Helvetica LT Light" w:cs="Arial"/>
          <w:sz w:val="22"/>
          <w:szCs w:val="22"/>
        </w:rPr>
        <w:t>Je bereid mede de stukken voor ten behoeve van de auditcommissie.</w:t>
      </w:r>
    </w:p>
    <w:p w:rsidR="005707FC" w:rsidRDefault="005707FC" w:rsidP="005D0DC8">
      <w:pPr>
        <w:widowControl w:val="0"/>
        <w:spacing w:line="240" w:lineRule="auto"/>
        <w:outlineLvl w:val="0"/>
        <w:rPr>
          <w:rFonts w:ascii="Helvetica LT Light" w:hAnsi="Helvetica LT Light" w:cs="Arial"/>
          <w:sz w:val="22"/>
          <w:szCs w:val="22"/>
        </w:rPr>
      </w:pPr>
    </w:p>
    <w:p w:rsidR="005841C3" w:rsidRDefault="00352FD4" w:rsidP="005D0DC8">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Kennis en vaardigheden</w:t>
      </w:r>
    </w:p>
    <w:p w:rsidR="00407A52" w:rsidRDefault="00407A52" w:rsidP="005D0DC8">
      <w:pPr>
        <w:widowControl w:val="0"/>
        <w:spacing w:line="240" w:lineRule="auto"/>
        <w:outlineLvl w:val="0"/>
        <w:rPr>
          <w:rFonts w:ascii="Helvetica LT Light" w:hAnsi="Helvetica LT Light" w:cs="Arial"/>
          <w:b/>
          <w:sz w:val="22"/>
          <w:szCs w:val="22"/>
        </w:rPr>
      </w:pP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WO werk- en denkniveau, aangevuld met een RA opleiding</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Je beschikt over tenminste 5 jaar relevante werkervaring</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Je hebt ervaring in de accountancy, intern of extern. Bij voorkeur bij een big-</w:t>
      </w:r>
      <w:proofErr w:type="spellStart"/>
      <w:r w:rsidRPr="00357588">
        <w:rPr>
          <w:rFonts w:ascii="Helvetica LT Light" w:hAnsi="Helvetica LT Light" w:cs="Arial"/>
          <w:sz w:val="22"/>
          <w:szCs w:val="22"/>
        </w:rPr>
        <w:t>four</w:t>
      </w:r>
      <w:proofErr w:type="spellEnd"/>
      <w:r w:rsidRPr="00357588">
        <w:rPr>
          <w:rFonts w:ascii="Helvetica LT Light" w:hAnsi="Helvetica LT Light" w:cs="Arial"/>
          <w:sz w:val="22"/>
          <w:szCs w:val="22"/>
        </w:rPr>
        <w:t xml:space="preserve"> accountantskantoor.</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Je hebt kennis van de gezondheidszorg en de (toekomstige) financiering daarvan. Bij voorkeur ervaring met Diagnose Behandel Combinaties, Ziekenhuis Informatie Systemen en/of Oracle.</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 xml:space="preserve">Je bezit sterke analytische vaardigheden en het vermogen om complexe processen en risico’s te doorgronden. </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Je vindt het leuk om in te zoomen op details maar ook om uit te zoomen om een overzicht te verschaffen van het geheel.</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Je wilt niet alleen als auditor optreden, maar je vindt het ook leuk om adviezen te geven en de organisatie te begeleiden bij veranderingen.</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 xml:space="preserve">Zelfstandigheid en een onafhankelijke blik zijn onmisbaar maar wel gecombineerd met goede intermenselijke vaardigheden en politieke sensitiviteit. </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Een voorliefde voor dynamiek en een flexibele instelling om in een organisatie en omgeving in beweging de juiste prioriteiten te stellen.</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 xml:space="preserve">Zelfvertrouwen en een ‘open mind </w:t>
      </w:r>
      <w:proofErr w:type="spellStart"/>
      <w:r w:rsidRPr="00357588">
        <w:rPr>
          <w:rFonts w:ascii="Helvetica LT Light" w:hAnsi="Helvetica LT Light" w:cs="Arial"/>
          <w:sz w:val="22"/>
          <w:szCs w:val="22"/>
        </w:rPr>
        <w:t>to</w:t>
      </w:r>
      <w:proofErr w:type="spellEnd"/>
      <w:r w:rsidRPr="00357588">
        <w:rPr>
          <w:rFonts w:ascii="Helvetica LT Light" w:hAnsi="Helvetica LT Light" w:cs="Arial"/>
          <w:sz w:val="22"/>
          <w:szCs w:val="22"/>
        </w:rPr>
        <w:t xml:space="preserve"> </w:t>
      </w:r>
      <w:proofErr w:type="spellStart"/>
      <w:r w:rsidRPr="00357588">
        <w:rPr>
          <w:rFonts w:ascii="Helvetica LT Light" w:hAnsi="Helvetica LT Light" w:cs="Arial"/>
          <w:sz w:val="22"/>
          <w:szCs w:val="22"/>
        </w:rPr>
        <w:t>learn</w:t>
      </w:r>
      <w:proofErr w:type="spellEnd"/>
      <w:r w:rsidRPr="00357588">
        <w:rPr>
          <w:rFonts w:ascii="Helvetica LT Light" w:hAnsi="Helvetica LT Light" w:cs="Arial"/>
          <w:sz w:val="22"/>
          <w:szCs w:val="22"/>
        </w:rPr>
        <w:t xml:space="preserve">’ stellen je in staat om op alle </w:t>
      </w:r>
      <w:proofErr w:type="spellStart"/>
      <w:r w:rsidRPr="00357588">
        <w:rPr>
          <w:rFonts w:ascii="Helvetica LT Light" w:hAnsi="Helvetica LT Light" w:cs="Arial"/>
          <w:sz w:val="22"/>
          <w:szCs w:val="22"/>
        </w:rPr>
        <w:t>niveau’s</w:t>
      </w:r>
      <w:proofErr w:type="spellEnd"/>
      <w:r w:rsidRPr="00357588">
        <w:rPr>
          <w:rFonts w:ascii="Helvetica LT Light" w:hAnsi="Helvetica LT Light" w:cs="Arial"/>
          <w:sz w:val="22"/>
          <w:szCs w:val="22"/>
        </w:rPr>
        <w:t xml:space="preserve"> en afdelingen in een organisatie te fungeren als een betrouwbare vraagbaak en bruggenbouwer.</w:t>
      </w:r>
    </w:p>
    <w:p w:rsidR="00357588" w:rsidRPr="00357588" w:rsidRDefault="00357588" w:rsidP="00357588">
      <w:pPr>
        <w:widowControl w:val="0"/>
        <w:numPr>
          <w:ilvl w:val="0"/>
          <w:numId w:val="14"/>
        </w:numPr>
        <w:spacing w:line="240" w:lineRule="auto"/>
        <w:outlineLvl w:val="0"/>
        <w:rPr>
          <w:rFonts w:ascii="Helvetica LT Light" w:hAnsi="Helvetica LT Light" w:cs="Arial"/>
          <w:sz w:val="22"/>
          <w:szCs w:val="22"/>
        </w:rPr>
      </w:pPr>
      <w:r w:rsidRPr="00357588">
        <w:rPr>
          <w:rFonts w:ascii="Helvetica LT Light" w:hAnsi="Helvetica LT Light" w:cs="Arial"/>
          <w:sz w:val="22"/>
          <w:szCs w:val="22"/>
        </w:rPr>
        <w:t>Je bent je ervan bewust dat een goede interne beheersing slechts een middel is maar onmisbaar voor een ‘gezond’ en betrouwbaar ziekenhuis voor patiënten, zorgverzekeraars en medewerkers.</w:t>
      </w:r>
    </w:p>
    <w:p w:rsidR="00352FD4" w:rsidRDefault="00352FD4" w:rsidP="005D0DC8">
      <w:pPr>
        <w:widowControl w:val="0"/>
        <w:spacing w:line="240" w:lineRule="auto"/>
        <w:outlineLvl w:val="0"/>
        <w:rPr>
          <w:rFonts w:ascii="Helvetica LT Light" w:hAnsi="Helvetica LT Light" w:cs="Arial"/>
          <w:sz w:val="22"/>
          <w:szCs w:val="22"/>
        </w:rPr>
      </w:pPr>
    </w:p>
    <w:p w:rsidR="00352FD4" w:rsidRDefault="00AC461A" w:rsidP="005D0DC8">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 xml:space="preserve">Arbeidsvoorwaarden </w:t>
      </w:r>
    </w:p>
    <w:p w:rsidR="00407A52" w:rsidRPr="00352FD4" w:rsidRDefault="00407A52" w:rsidP="005D0DC8">
      <w:pPr>
        <w:widowControl w:val="0"/>
        <w:spacing w:line="240" w:lineRule="auto"/>
        <w:outlineLvl w:val="0"/>
        <w:rPr>
          <w:rFonts w:ascii="Helvetica LT Light" w:hAnsi="Helvetica LT Light" w:cs="Arial"/>
          <w:b/>
          <w:sz w:val="22"/>
          <w:szCs w:val="22"/>
        </w:rPr>
      </w:pPr>
    </w:p>
    <w:p w:rsidR="00407A52" w:rsidRDefault="00352FD4" w:rsidP="005D0DC8">
      <w:pPr>
        <w:widowControl w:val="0"/>
        <w:spacing w:line="240" w:lineRule="auto"/>
        <w:outlineLvl w:val="0"/>
        <w:rPr>
          <w:rFonts w:ascii="Helvetica LT Light" w:hAnsi="Helvetica LT Light" w:cs="Arial"/>
          <w:sz w:val="22"/>
          <w:szCs w:val="22"/>
        </w:rPr>
      </w:pPr>
      <w:r w:rsidRPr="00352FD4">
        <w:rPr>
          <w:rFonts w:ascii="Helvetica LT Light" w:hAnsi="Helvetica LT Light" w:cs="Arial"/>
          <w:sz w:val="22"/>
          <w:szCs w:val="22"/>
        </w:rPr>
        <w:t>De arbeidsvoorwaarden zijn conform de CAO Ziekenhuizen. D</w:t>
      </w:r>
      <w:r w:rsidR="00972BD5">
        <w:rPr>
          <w:rFonts w:ascii="Helvetica LT Light" w:hAnsi="Helvetica LT Light" w:cs="Arial"/>
          <w:sz w:val="22"/>
          <w:szCs w:val="22"/>
        </w:rPr>
        <w:t>e functie is ingedeeld in FWG</w:t>
      </w:r>
      <w:r w:rsidR="00AC461A">
        <w:rPr>
          <w:rFonts w:ascii="Helvetica LT Light" w:hAnsi="Helvetica LT Light" w:cs="Arial"/>
          <w:sz w:val="22"/>
          <w:szCs w:val="22"/>
        </w:rPr>
        <w:t xml:space="preserve"> 65</w:t>
      </w:r>
      <w:r w:rsidR="00410E7D">
        <w:rPr>
          <w:rFonts w:ascii="Helvetica LT Light" w:hAnsi="Helvetica LT Light" w:cs="Arial"/>
          <w:sz w:val="22"/>
          <w:szCs w:val="22"/>
        </w:rPr>
        <w:t>-70</w:t>
      </w:r>
      <w:r w:rsidRPr="00352FD4">
        <w:rPr>
          <w:rFonts w:ascii="Helvetica LT Light" w:hAnsi="Helvetica LT Light" w:cs="Arial"/>
          <w:sz w:val="22"/>
          <w:szCs w:val="22"/>
        </w:rPr>
        <w:t>, met het daarbij behorende salari</w:t>
      </w:r>
      <w:r w:rsidR="00AC461A">
        <w:rPr>
          <w:rFonts w:ascii="Helvetica LT Light" w:hAnsi="Helvetica LT Light" w:cs="Arial"/>
          <w:sz w:val="22"/>
          <w:szCs w:val="22"/>
        </w:rPr>
        <w:t>s van maximaal €</w:t>
      </w:r>
      <w:r w:rsidR="00410E7D">
        <w:rPr>
          <w:rFonts w:ascii="Helvetica LT Light" w:hAnsi="Helvetica LT Light" w:cs="Arial"/>
          <w:sz w:val="22"/>
          <w:szCs w:val="22"/>
        </w:rPr>
        <w:t xml:space="preserve"> 6</w:t>
      </w:r>
      <w:r w:rsidR="00844677">
        <w:rPr>
          <w:rFonts w:ascii="Helvetica LT Light" w:hAnsi="Helvetica LT Light" w:cs="Arial"/>
          <w:sz w:val="22"/>
          <w:szCs w:val="22"/>
        </w:rPr>
        <w:t>.</w:t>
      </w:r>
      <w:r w:rsidR="00410E7D">
        <w:rPr>
          <w:rFonts w:ascii="Helvetica LT Light" w:hAnsi="Helvetica LT Light" w:cs="Arial"/>
          <w:sz w:val="22"/>
          <w:szCs w:val="22"/>
        </w:rPr>
        <w:t>220</w:t>
      </w:r>
      <w:r w:rsidR="00844677">
        <w:rPr>
          <w:rFonts w:ascii="Helvetica LT Light" w:hAnsi="Helvetica LT Light" w:cs="Arial"/>
          <w:sz w:val="22"/>
          <w:szCs w:val="22"/>
        </w:rPr>
        <w:t xml:space="preserve"> bruto per maand</w:t>
      </w:r>
      <w:r w:rsidR="00407A52">
        <w:rPr>
          <w:rFonts w:ascii="Helvetica LT Light" w:hAnsi="Helvetica LT Light" w:cs="Arial"/>
          <w:sz w:val="22"/>
          <w:szCs w:val="22"/>
        </w:rPr>
        <w:t xml:space="preserve">. </w:t>
      </w:r>
    </w:p>
    <w:p w:rsidR="00352FD4" w:rsidRDefault="00844677" w:rsidP="005D0DC8">
      <w:pPr>
        <w:widowControl w:val="0"/>
        <w:spacing w:line="240" w:lineRule="auto"/>
        <w:outlineLvl w:val="0"/>
        <w:rPr>
          <w:rFonts w:ascii="Helvetica LT Light" w:hAnsi="Helvetica LT Light" w:cs="Arial"/>
          <w:sz w:val="22"/>
          <w:szCs w:val="22"/>
        </w:rPr>
      </w:pPr>
      <w:r>
        <w:rPr>
          <w:rFonts w:ascii="Helvetica LT Light" w:hAnsi="Helvetica LT Light" w:cs="Arial"/>
          <w:sz w:val="22"/>
          <w:szCs w:val="22"/>
        </w:rPr>
        <w:t xml:space="preserve">Inschaling vindt plaats op basis van meegebrachte kennis en ervaring. We bieden </w:t>
      </w:r>
      <w:r w:rsidRPr="00844677">
        <w:rPr>
          <w:rFonts w:ascii="Helvetica LT Light" w:hAnsi="Helvetica LT Light" w:cs="Arial"/>
          <w:sz w:val="22"/>
          <w:szCs w:val="22"/>
        </w:rPr>
        <w:t xml:space="preserve">een Meerkeuzesysteem Arbeidsvoorwaarden, waarmee je arbeidsvoorwaarden op maat kan maken. Bijvoorbeeld voor extra verlof of gebruik maken van fiscaal voordeel. Daarnaast krijg je ruimte voor </w:t>
      </w:r>
      <w:proofErr w:type="spellStart"/>
      <w:r w:rsidRPr="00844677">
        <w:rPr>
          <w:rFonts w:ascii="Helvetica LT Light" w:hAnsi="Helvetica LT Light" w:cs="Arial"/>
          <w:sz w:val="22"/>
          <w:szCs w:val="22"/>
        </w:rPr>
        <w:t>vakverbreding</w:t>
      </w:r>
      <w:proofErr w:type="spellEnd"/>
      <w:r w:rsidRPr="00844677">
        <w:rPr>
          <w:rFonts w:ascii="Helvetica LT Light" w:hAnsi="Helvetica LT Light" w:cs="Arial"/>
          <w:sz w:val="22"/>
          <w:szCs w:val="22"/>
        </w:rPr>
        <w:t xml:space="preserve"> en persoonlijke ontwikkeling.</w:t>
      </w:r>
    </w:p>
    <w:p w:rsidR="00844677" w:rsidRDefault="00844677" w:rsidP="005D0DC8">
      <w:pPr>
        <w:widowControl w:val="0"/>
        <w:spacing w:line="240" w:lineRule="auto"/>
        <w:outlineLvl w:val="0"/>
        <w:rPr>
          <w:rFonts w:ascii="Helvetica LT Light" w:hAnsi="Helvetica LT Light" w:cs="Arial"/>
          <w:sz w:val="22"/>
          <w:szCs w:val="22"/>
        </w:rPr>
      </w:pPr>
    </w:p>
    <w:p w:rsidR="00844677" w:rsidRDefault="00844677" w:rsidP="005D0DC8">
      <w:pPr>
        <w:widowControl w:val="0"/>
        <w:spacing w:line="240" w:lineRule="auto"/>
        <w:outlineLvl w:val="0"/>
        <w:rPr>
          <w:rFonts w:ascii="Helvetica LT Light" w:hAnsi="Helvetica LT Light" w:cs="Arial"/>
          <w:sz w:val="22"/>
          <w:szCs w:val="22"/>
        </w:rPr>
      </w:pPr>
    </w:p>
    <w:p w:rsidR="00352FD4" w:rsidRDefault="00352FD4" w:rsidP="005D0DC8">
      <w:pPr>
        <w:widowControl w:val="0"/>
        <w:spacing w:line="240" w:lineRule="auto"/>
        <w:outlineLvl w:val="0"/>
        <w:rPr>
          <w:rFonts w:ascii="Helvetica LT Light" w:hAnsi="Helvetica LT Light" w:cs="Arial"/>
          <w:b/>
          <w:sz w:val="22"/>
          <w:szCs w:val="22"/>
        </w:rPr>
      </w:pPr>
      <w:r w:rsidRPr="00352FD4">
        <w:rPr>
          <w:rFonts w:ascii="Helvetica LT Light" w:hAnsi="Helvetica LT Light" w:cs="Arial"/>
          <w:b/>
          <w:sz w:val="22"/>
          <w:szCs w:val="22"/>
        </w:rPr>
        <w:t>Interesse?</w:t>
      </w:r>
    </w:p>
    <w:p w:rsidR="00352FD4" w:rsidRPr="00352FD4" w:rsidRDefault="00352FD4" w:rsidP="005D0DC8">
      <w:pPr>
        <w:widowControl w:val="0"/>
        <w:spacing w:line="240" w:lineRule="auto"/>
        <w:outlineLvl w:val="0"/>
        <w:rPr>
          <w:rFonts w:ascii="Helvetica LT Light" w:hAnsi="Helvetica LT Light" w:cs="Arial"/>
          <w:b/>
          <w:sz w:val="22"/>
          <w:szCs w:val="22"/>
        </w:rPr>
      </w:pPr>
    </w:p>
    <w:p w:rsidR="005D0DC8" w:rsidRPr="00985328" w:rsidRDefault="005D0DC8" w:rsidP="005D0DC8">
      <w:pPr>
        <w:rPr>
          <w:rFonts w:ascii="Helvetica LT Light" w:hAnsi="Helvetica LT Light"/>
        </w:rPr>
      </w:pPr>
      <w:r w:rsidRPr="00985328">
        <w:rPr>
          <w:rFonts w:ascii="Helvetica LT Light" w:hAnsi="Helvetica LT Light"/>
          <w:sz w:val="22"/>
          <w:szCs w:val="22"/>
        </w:rPr>
        <w:t xml:space="preserve">Voor nadere informatie over de vacature kunt u telefonisch contact opnemen met </w:t>
      </w:r>
      <w:r w:rsidR="00357588">
        <w:rPr>
          <w:rFonts w:ascii="Helvetica LT Light" w:hAnsi="Helvetica LT Light"/>
          <w:sz w:val="22"/>
          <w:szCs w:val="22"/>
        </w:rPr>
        <w:t xml:space="preserve">Lea ten Brink 035-6210258/ 06-29588050 </w:t>
      </w:r>
      <w:r w:rsidR="00352FD4">
        <w:rPr>
          <w:rFonts w:ascii="Helvetica LT Light" w:hAnsi="Helvetica LT Light"/>
          <w:sz w:val="22"/>
          <w:szCs w:val="22"/>
        </w:rPr>
        <w:t>of per mail ltenbrink@publicsearch.nl</w:t>
      </w:r>
      <w:bookmarkStart w:id="0" w:name="_GoBack"/>
      <w:bookmarkEnd w:id="0"/>
    </w:p>
    <w:sectPr w:rsidR="005D0DC8" w:rsidRPr="00985328"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1"/>
  </w:num>
  <w:num w:numId="6">
    <w:abstractNumId w:val="15"/>
  </w:num>
  <w:num w:numId="7">
    <w:abstractNumId w:val="12"/>
  </w:num>
  <w:num w:numId="8">
    <w:abstractNumId w:val="8"/>
  </w:num>
  <w:num w:numId="9">
    <w:abstractNumId w:val="5"/>
  </w:num>
  <w:num w:numId="10">
    <w:abstractNumId w:val="2"/>
  </w:num>
  <w:num w:numId="11">
    <w:abstractNumId w:val="16"/>
  </w:num>
  <w:num w:numId="12">
    <w:abstractNumId w:val="14"/>
  </w:num>
  <w:num w:numId="13">
    <w:abstractNumId w:val="11"/>
  </w:num>
  <w:num w:numId="14">
    <w:abstractNumId w:val="13"/>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85021"/>
    <w:rsid w:val="000914FC"/>
    <w:rsid w:val="000A1E40"/>
    <w:rsid w:val="001670E7"/>
    <w:rsid w:val="001E6907"/>
    <w:rsid w:val="00212C31"/>
    <w:rsid w:val="00352FD4"/>
    <w:rsid w:val="00357588"/>
    <w:rsid w:val="003936DA"/>
    <w:rsid w:val="003D1726"/>
    <w:rsid w:val="003D2EE2"/>
    <w:rsid w:val="00407A52"/>
    <w:rsid w:val="00410E7D"/>
    <w:rsid w:val="005707FC"/>
    <w:rsid w:val="005841C3"/>
    <w:rsid w:val="005D0DC8"/>
    <w:rsid w:val="006323AA"/>
    <w:rsid w:val="006878A3"/>
    <w:rsid w:val="006A2834"/>
    <w:rsid w:val="006A3E3F"/>
    <w:rsid w:val="00737D16"/>
    <w:rsid w:val="007A5CBC"/>
    <w:rsid w:val="00802B0B"/>
    <w:rsid w:val="00832528"/>
    <w:rsid w:val="00844677"/>
    <w:rsid w:val="00882504"/>
    <w:rsid w:val="009347A8"/>
    <w:rsid w:val="00955E0C"/>
    <w:rsid w:val="00972BD5"/>
    <w:rsid w:val="00985328"/>
    <w:rsid w:val="00992B48"/>
    <w:rsid w:val="009A0609"/>
    <w:rsid w:val="00A20808"/>
    <w:rsid w:val="00AC461A"/>
    <w:rsid w:val="00B309F7"/>
    <w:rsid w:val="00B56AD2"/>
    <w:rsid w:val="00B75D45"/>
    <w:rsid w:val="00BA14F5"/>
    <w:rsid w:val="00C87659"/>
    <w:rsid w:val="00CB3667"/>
    <w:rsid w:val="00DE4533"/>
    <w:rsid w:val="00E15005"/>
    <w:rsid w:val="00E43A2E"/>
    <w:rsid w:val="00E75D8E"/>
    <w:rsid w:val="00EA711E"/>
    <w:rsid w:val="00F8284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73B6-5067-4E83-9463-9A116D14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Zeynep Karabulut - Connect Professionals</cp:lastModifiedBy>
  <cp:revision>6</cp:revision>
  <cp:lastPrinted>2017-09-08T10:40:00Z</cp:lastPrinted>
  <dcterms:created xsi:type="dcterms:W3CDTF">2018-02-02T10:06:00Z</dcterms:created>
  <dcterms:modified xsi:type="dcterms:W3CDTF">2018-02-08T09:33:00Z</dcterms:modified>
</cp:coreProperties>
</file>