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28" w:rsidRPr="00B309F7" w:rsidRDefault="002706E5" w:rsidP="00BA14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</w:pPr>
      <w:r>
        <w:rPr>
          <w:rFonts w:ascii="Helvetica LT Light" w:hAnsi="Helvetica LT Light"/>
          <w:b/>
          <w:sz w:val="32"/>
          <w:szCs w:val="32"/>
        </w:rPr>
        <w:t>Ziekenhuis Midden Nederland</w:t>
      </w:r>
    </w:p>
    <w:p w:rsidR="00BA14F5" w:rsidRPr="00B309F7" w:rsidRDefault="002706E5" w:rsidP="00BA14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</w:pPr>
      <w: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>Business Controller</w:t>
      </w:r>
      <w:r w:rsidR="00E43A2E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 xml:space="preserve"> – </w:t>
      </w:r>
      <w: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>FWG 60</w:t>
      </w:r>
      <w:r w:rsidR="00E43A2E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>, max. €</w:t>
      </w:r>
      <w: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>4.378</w:t>
      </w:r>
    </w:p>
    <w:p w:rsidR="00B309F7" w:rsidRDefault="00B309F7" w:rsidP="00BA14F5">
      <w:pPr>
        <w:rPr>
          <w:rFonts w:ascii="Helvetica LT Light" w:hAnsi="Helvetica LT Light" w:cs="Arial"/>
          <w:sz w:val="22"/>
          <w:szCs w:val="22"/>
        </w:rPr>
      </w:pPr>
    </w:p>
    <w:p w:rsidR="00BA14F5" w:rsidRPr="00B309F7" w:rsidRDefault="00985328" w:rsidP="00BA14F5">
      <w:pPr>
        <w:rPr>
          <w:rFonts w:ascii="Helvetica LT Light" w:hAnsi="Helvetica LT Light"/>
          <w:b/>
          <w:bCs/>
          <w:color w:val="3B3838" w:themeColor="background2" w:themeShade="40"/>
          <w:sz w:val="20"/>
          <w:szCs w:val="20"/>
        </w:rPr>
      </w:pPr>
      <w:r w:rsidRPr="00B309F7">
        <w:rPr>
          <w:rFonts w:ascii="Helvetica LT Light" w:hAnsi="Helvetica LT Light" w:cs="Arial"/>
          <w:b/>
          <w:sz w:val="22"/>
          <w:szCs w:val="22"/>
        </w:rPr>
        <w:t xml:space="preserve">(0,8 </w:t>
      </w:r>
      <w:r w:rsidR="002706E5">
        <w:rPr>
          <w:rFonts w:ascii="Helvetica LT Light" w:hAnsi="Helvetica LT Light" w:cs="Arial"/>
          <w:b/>
          <w:sz w:val="22"/>
          <w:szCs w:val="22"/>
        </w:rPr>
        <w:t>–</w:t>
      </w:r>
      <w:r w:rsidRPr="00B309F7">
        <w:rPr>
          <w:rFonts w:ascii="Helvetica LT Light" w:hAnsi="Helvetica LT Light" w:cs="Arial"/>
          <w:b/>
          <w:sz w:val="22"/>
          <w:szCs w:val="22"/>
        </w:rPr>
        <w:t xml:space="preserve"> </w:t>
      </w:r>
      <w:r w:rsidR="005A2BC1">
        <w:rPr>
          <w:rFonts w:ascii="Helvetica LT Light" w:hAnsi="Helvetica LT Light" w:cs="Arial"/>
          <w:b/>
          <w:sz w:val="22"/>
          <w:szCs w:val="22"/>
        </w:rPr>
        <w:t>0,</w:t>
      </w:r>
      <w:r w:rsidR="002706E5">
        <w:rPr>
          <w:rFonts w:ascii="Helvetica LT Light" w:hAnsi="Helvetica LT Light" w:cs="Arial"/>
          <w:b/>
          <w:sz w:val="22"/>
          <w:szCs w:val="22"/>
        </w:rPr>
        <w:t>9</w:t>
      </w:r>
      <w:r w:rsidRPr="00B309F7">
        <w:rPr>
          <w:rFonts w:ascii="Helvetica LT Light" w:hAnsi="Helvetica LT Light" w:cs="Arial"/>
          <w:b/>
          <w:sz w:val="22"/>
          <w:szCs w:val="22"/>
        </w:rPr>
        <w:t xml:space="preserve"> fte)</w:t>
      </w:r>
    </w:p>
    <w:p w:rsidR="00085021" w:rsidRPr="00085021" w:rsidRDefault="00085021" w:rsidP="00085021">
      <w:pPr>
        <w:spacing w:before="375" w:line="240" w:lineRule="auto"/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</w:pPr>
    </w:p>
    <w:p w:rsidR="00085021" w:rsidRDefault="00085021" w:rsidP="00085021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  <w:r>
        <w:rPr>
          <w:rFonts w:ascii="Helvetica LT Light" w:hAnsi="Helvetica LT Light" w:cs="Arial"/>
          <w:b/>
          <w:sz w:val="22"/>
          <w:szCs w:val="22"/>
        </w:rPr>
        <w:t>DE FUNCTIE</w:t>
      </w:r>
    </w:p>
    <w:p w:rsidR="00DA646B" w:rsidRDefault="002706E5" w:rsidP="00195D89">
      <w:pPr>
        <w:spacing w:before="375" w:line="240" w:lineRule="auto"/>
        <w:rPr>
          <w:rFonts w:ascii="Helvetica LT Light" w:hAnsi="Helvetica LT Light" w:cs="Arial"/>
          <w:sz w:val="22"/>
          <w:szCs w:val="22"/>
        </w:rPr>
      </w:pPr>
      <w:r w:rsidRPr="002706E5"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  <w:t xml:space="preserve">Voor de afdeling </w:t>
      </w:r>
      <w:r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  <w:t>planning &amp; c</w:t>
      </w:r>
      <w:r w:rsidRPr="002706E5"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  <w:t xml:space="preserve">ontrol zijn wij op zoek naar een </w:t>
      </w:r>
      <w:r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  <w:t>business c</w:t>
      </w:r>
      <w:r w:rsidR="00195D89"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  <w:t xml:space="preserve">ontroller. Je </w:t>
      </w:r>
      <w:r w:rsidR="00DA646B" w:rsidRPr="00DA646B">
        <w:rPr>
          <w:rFonts w:ascii="Helvetica LT Light" w:hAnsi="Helvetica LT Light" w:cs="Arial"/>
          <w:sz w:val="22"/>
          <w:szCs w:val="22"/>
        </w:rPr>
        <w:t>draag</w:t>
      </w:r>
      <w:r w:rsidR="00195D89">
        <w:rPr>
          <w:rFonts w:ascii="Helvetica LT Light" w:hAnsi="Helvetica LT Light" w:cs="Arial"/>
          <w:sz w:val="22"/>
          <w:szCs w:val="22"/>
        </w:rPr>
        <w:t xml:space="preserve">t </w:t>
      </w:r>
      <w:r w:rsidR="00DA646B" w:rsidRPr="00DA646B">
        <w:rPr>
          <w:rFonts w:ascii="Helvetica LT Light" w:hAnsi="Helvetica LT Light" w:cs="Arial"/>
          <w:sz w:val="22"/>
          <w:szCs w:val="22"/>
        </w:rPr>
        <w:t>zorg voor het goed functioneren van de planning &amp; control</w:t>
      </w:r>
      <w:r w:rsidR="00195D89">
        <w:rPr>
          <w:rFonts w:ascii="Helvetica LT Light" w:hAnsi="Helvetica LT Light" w:cs="Arial"/>
          <w:sz w:val="22"/>
          <w:szCs w:val="22"/>
        </w:rPr>
        <w:t xml:space="preserve"> </w:t>
      </w:r>
      <w:r w:rsidR="00DA646B" w:rsidRPr="00DA646B">
        <w:rPr>
          <w:rFonts w:ascii="Helvetica LT Light" w:hAnsi="Helvetica LT Light" w:cs="Arial"/>
          <w:sz w:val="22"/>
          <w:szCs w:val="22"/>
        </w:rPr>
        <w:t xml:space="preserve">cyclus binnen </w:t>
      </w:r>
      <w:r w:rsidR="00195D89">
        <w:rPr>
          <w:rFonts w:ascii="Helvetica LT Light" w:hAnsi="Helvetica LT Light" w:cs="Arial"/>
          <w:sz w:val="22"/>
          <w:szCs w:val="22"/>
        </w:rPr>
        <w:t>het ziekenhuis</w:t>
      </w:r>
      <w:r w:rsidR="00FD0085">
        <w:rPr>
          <w:rFonts w:ascii="Helvetica LT Light" w:hAnsi="Helvetica LT Light" w:cs="Arial"/>
          <w:sz w:val="22"/>
          <w:szCs w:val="22"/>
        </w:rPr>
        <w:t xml:space="preserve"> en in het bijzonder voor de stafdiensten en specialismes waarvoor je verantwoordelijk wordt.</w:t>
      </w:r>
    </w:p>
    <w:p w:rsidR="00195D89" w:rsidRDefault="00195D89" w:rsidP="00195D89">
      <w:pPr>
        <w:spacing w:line="240" w:lineRule="auto"/>
        <w:rPr>
          <w:rFonts w:ascii="Helvetica LT Light" w:hAnsi="Helvetica LT Light" w:cs="Arial"/>
          <w:sz w:val="22"/>
          <w:szCs w:val="22"/>
        </w:rPr>
      </w:pPr>
    </w:p>
    <w:p w:rsidR="00DA646B" w:rsidRPr="00195D89" w:rsidRDefault="00DA646B" w:rsidP="00195D89">
      <w:pPr>
        <w:pStyle w:val="Lijstalinea"/>
        <w:numPr>
          <w:ilvl w:val="0"/>
          <w:numId w:val="14"/>
        </w:numPr>
        <w:spacing w:line="240" w:lineRule="auto"/>
        <w:rPr>
          <w:rFonts w:ascii="Helvetica LT Light" w:hAnsi="Helvetica LT Light" w:cs="Arial"/>
          <w:sz w:val="22"/>
          <w:szCs w:val="22"/>
        </w:rPr>
      </w:pPr>
      <w:r w:rsidRPr="00195D89">
        <w:rPr>
          <w:rFonts w:ascii="Helvetica LT Light" w:hAnsi="Helvetica LT Light" w:cs="Arial"/>
          <w:sz w:val="22"/>
          <w:szCs w:val="22"/>
        </w:rPr>
        <w:t>Je maakt analyses en adviseert, gevraagd en ongevraagd, op het gebied van productie, verkoop, personeel,</w:t>
      </w:r>
      <w:r w:rsidR="00FD0085">
        <w:rPr>
          <w:rFonts w:ascii="Helvetica LT Light" w:hAnsi="Helvetica LT Light" w:cs="Arial"/>
          <w:sz w:val="22"/>
          <w:szCs w:val="22"/>
        </w:rPr>
        <w:t xml:space="preserve"> financiën en bedrijfsvoering.</w:t>
      </w:r>
    </w:p>
    <w:p w:rsidR="00FD0085" w:rsidRDefault="00FD0085" w:rsidP="00E41A62">
      <w:pPr>
        <w:numPr>
          <w:ilvl w:val="0"/>
          <w:numId w:val="14"/>
        </w:numPr>
        <w:spacing w:line="240" w:lineRule="auto"/>
        <w:rPr>
          <w:rFonts w:ascii="Helvetica LT Light" w:hAnsi="Helvetica LT Light" w:cs="Arial"/>
          <w:sz w:val="22"/>
          <w:szCs w:val="22"/>
        </w:rPr>
      </w:pPr>
      <w:r w:rsidRPr="00FD0085">
        <w:rPr>
          <w:rFonts w:ascii="Helvetica LT Light" w:hAnsi="Helvetica LT Light" w:cs="Arial"/>
          <w:sz w:val="22"/>
          <w:szCs w:val="22"/>
        </w:rPr>
        <w:t>J</w:t>
      </w:r>
      <w:r w:rsidR="00DA646B" w:rsidRPr="00FD0085">
        <w:rPr>
          <w:rFonts w:ascii="Helvetica LT Light" w:hAnsi="Helvetica LT Light" w:cs="Arial"/>
          <w:sz w:val="22"/>
          <w:szCs w:val="22"/>
        </w:rPr>
        <w:t>e draagt bij aan het verkrijgen van draagvlak door het geven van voorlichting, informatie en advies aan management</w:t>
      </w:r>
      <w:r>
        <w:rPr>
          <w:rFonts w:ascii="Helvetica LT Light" w:hAnsi="Helvetica LT Light" w:cs="Arial"/>
          <w:sz w:val="22"/>
          <w:szCs w:val="22"/>
        </w:rPr>
        <w:t xml:space="preserve"> en de business</w:t>
      </w:r>
      <w:r w:rsidR="00866BBC">
        <w:rPr>
          <w:rFonts w:ascii="Helvetica LT Light" w:hAnsi="Helvetica LT Light" w:cs="Arial"/>
          <w:sz w:val="22"/>
          <w:szCs w:val="22"/>
        </w:rPr>
        <w:t>.</w:t>
      </w:r>
    </w:p>
    <w:p w:rsidR="00FD0085" w:rsidRDefault="00866BBC" w:rsidP="00E41A62">
      <w:pPr>
        <w:numPr>
          <w:ilvl w:val="0"/>
          <w:numId w:val="14"/>
        </w:numPr>
        <w:spacing w:line="240" w:lineRule="auto"/>
        <w:rPr>
          <w:rFonts w:ascii="Helvetica LT Light" w:hAnsi="Helvetica LT Light" w:cs="Arial"/>
          <w:sz w:val="22"/>
          <w:szCs w:val="22"/>
        </w:rPr>
      </w:pPr>
      <w:r>
        <w:rPr>
          <w:rFonts w:ascii="Helvetica LT Light" w:hAnsi="Helvetica LT Light" w:cs="Arial"/>
          <w:sz w:val="22"/>
          <w:szCs w:val="22"/>
        </w:rPr>
        <w:t>Je stelt business cases op, rekent deze door en signaleert risico’s.</w:t>
      </w:r>
    </w:p>
    <w:p w:rsidR="00866BBC" w:rsidRDefault="00866BBC" w:rsidP="00E41A62">
      <w:pPr>
        <w:numPr>
          <w:ilvl w:val="0"/>
          <w:numId w:val="14"/>
        </w:numPr>
        <w:spacing w:line="240" w:lineRule="auto"/>
        <w:rPr>
          <w:rFonts w:ascii="Helvetica LT Light" w:hAnsi="Helvetica LT Light" w:cs="Arial"/>
          <w:sz w:val="22"/>
          <w:szCs w:val="22"/>
        </w:rPr>
      </w:pPr>
      <w:r>
        <w:rPr>
          <w:rFonts w:ascii="Helvetica LT Light" w:hAnsi="Helvetica LT Light" w:cs="Arial"/>
          <w:sz w:val="22"/>
          <w:szCs w:val="22"/>
        </w:rPr>
        <w:t>Je denkt mee over een efficiëntere bedrijfsvoering en daar waar nodig optimaliseer je de processen.</w:t>
      </w:r>
    </w:p>
    <w:p w:rsidR="00866BBC" w:rsidRDefault="00866BBC" w:rsidP="005D0DC8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</w:p>
    <w:p w:rsidR="005D0DC8" w:rsidRDefault="005D0DC8" w:rsidP="005D0DC8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  <w:r>
        <w:rPr>
          <w:rFonts w:ascii="Helvetica LT Light" w:hAnsi="Helvetica LT Light" w:cs="Arial"/>
          <w:b/>
          <w:sz w:val="22"/>
          <w:szCs w:val="22"/>
        </w:rPr>
        <w:t>FUNCTIE-EISEN</w:t>
      </w:r>
    </w:p>
    <w:p w:rsidR="00866BBC" w:rsidRPr="005D0DC8" w:rsidRDefault="00866BBC" w:rsidP="005D0DC8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</w:p>
    <w:p w:rsidR="00EC55F8" w:rsidRPr="00EC55F8" w:rsidRDefault="00EC55F8" w:rsidP="00EC55F8">
      <w:pPr>
        <w:pStyle w:val="Lijstalinea"/>
        <w:widowControl w:val="0"/>
        <w:numPr>
          <w:ilvl w:val="0"/>
          <w:numId w:val="15"/>
        </w:numPr>
        <w:spacing w:line="240" w:lineRule="auto"/>
        <w:outlineLvl w:val="0"/>
        <w:rPr>
          <w:rFonts w:ascii="Helvetica LT Light" w:hAnsi="Helvetica LT Light" w:cs="Times New Roman"/>
          <w:sz w:val="22"/>
          <w:szCs w:val="22"/>
        </w:rPr>
      </w:pPr>
      <w:r w:rsidRPr="00EC55F8">
        <w:rPr>
          <w:rFonts w:ascii="Helvetica LT Light" w:hAnsi="Helvetica LT Light" w:cs="Times New Roman"/>
          <w:sz w:val="22"/>
          <w:szCs w:val="22"/>
        </w:rPr>
        <w:t xml:space="preserve">Bedrijfskundige opleiding (HBO/academisch); </w:t>
      </w:r>
    </w:p>
    <w:p w:rsidR="00EC55F8" w:rsidRDefault="00EC55F8" w:rsidP="00EC55F8">
      <w:pPr>
        <w:pStyle w:val="Lijstalinea"/>
        <w:widowControl w:val="0"/>
        <w:numPr>
          <w:ilvl w:val="0"/>
          <w:numId w:val="15"/>
        </w:numPr>
        <w:spacing w:line="240" w:lineRule="auto"/>
        <w:outlineLvl w:val="0"/>
        <w:rPr>
          <w:rFonts w:ascii="Helvetica LT Light" w:hAnsi="Helvetica LT Light" w:cs="Times New Roman"/>
          <w:sz w:val="22"/>
          <w:szCs w:val="22"/>
        </w:rPr>
      </w:pPr>
      <w:r>
        <w:rPr>
          <w:rFonts w:ascii="Helvetica LT Light" w:hAnsi="Helvetica LT Light" w:cs="Times New Roman"/>
          <w:sz w:val="22"/>
          <w:szCs w:val="22"/>
        </w:rPr>
        <w:t>Minimaal 3 jaar werkervaring als business controller</w:t>
      </w:r>
    </w:p>
    <w:p w:rsidR="00EC55F8" w:rsidRPr="00EC55F8" w:rsidRDefault="00EC55F8" w:rsidP="00EC55F8">
      <w:pPr>
        <w:pStyle w:val="Lijstalinea"/>
        <w:widowControl w:val="0"/>
        <w:numPr>
          <w:ilvl w:val="0"/>
          <w:numId w:val="15"/>
        </w:numPr>
        <w:spacing w:line="240" w:lineRule="auto"/>
        <w:outlineLvl w:val="0"/>
        <w:rPr>
          <w:rFonts w:ascii="Helvetica LT Light" w:hAnsi="Helvetica LT Light" w:cs="Times New Roman"/>
          <w:sz w:val="22"/>
          <w:szCs w:val="22"/>
        </w:rPr>
      </w:pPr>
      <w:r>
        <w:rPr>
          <w:rFonts w:ascii="Helvetica LT Light" w:hAnsi="Helvetica LT Light" w:cs="Times New Roman"/>
          <w:sz w:val="22"/>
          <w:szCs w:val="22"/>
        </w:rPr>
        <w:t>Proactief, doelgericht en stressbestendig</w:t>
      </w:r>
    </w:p>
    <w:p w:rsidR="00EC55F8" w:rsidRPr="00EC55F8" w:rsidRDefault="00EC55F8" w:rsidP="00EC55F8">
      <w:pPr>
        <w:pStyle w:val="Lijstalinea"/>
        <w:widowControl w:val="0"/>
        <w:numPr>
          <w:ilvl w:val="0"/>
          <w:numId w:val="15"/>
        </w:numPr>
        <w:spacing w:line="240" w:lineRule="auto"/>
        <w:outlineLvl w:val="0"/>
        <w:rPr>
          <w:rFonts w:ascii="Helvetica LT Light" w:hAnsi="Helvetica LT Light" w:cs="Times New Roman"/>
          <w:sz w:val="22"/>
          <w:szCs w:val="22"/>
        </w:rPr>
      </w:pPr>
      <w:r>
        <w:rPr>
          <w:rFonts w:ascii="Helvetica LT Light" w:hAnsi="Helvetica LT Light" w:cs="Times New Roman"/>
          <w:sz w:val="22"/>
          <w:szCs w:val="22"/>
        </w:rPr>
        <w:t>Volwaardig</w:t>
      </w:r>
      <w:r w:rsidRPr="00EC55F8">
        <w:rPr>
          <w:rFonts w:ascii="Helvetica LT Light" w:hAnsi="Helvetica LT Light" w:cs="Times New Roman"/>
          <w:sz w:val="22"/>
          <w:szCs w:val="22"/>
        </w:rPr>
        <w:t xml:space="preserve"> gesprekpartner verschillende niveaus; </w:t>
      </w:r>
    </w:p>
    <w:p w:rsidR="005D0DC8" w:rsidRDefault="00EC55F8" w:rsidP="00866BBC">
      <w:pPr>
        <w:pStyle w:val="Lijstalinea"/>
        <w:widowControl w:val="0"/>
        <w:numPr>
          <w:ilvl w:val="0"/>
          <w:numId w:val="15"/>
        </w:numPr>
        <w:spacing w:line="240" w:lineRule="auto"/>
        <w:outlineLvl w:val="0"/>
        <w:rPr>
          <w:rFonts w:ascii="Helvetica LT Light" w:hAnsi="Helvetica LT Light" w:cs="Times New Roman"/>
          <w:sz w:val="22"/>
          <w:szCs w:val="22"/>
        </w:rPr>
      </w:pPr>
      <w:r w:rsidRPr="00EC55F8">
        <w:rPr>
          <w:rFonts w:ascii="Helvetica LT Light" w:hAnsi="Helvetica LT Light" w:cs="Times New Roman"/>
          <w:sz w:val="22"/>
          <w:szCs w:val="22"/>
        </w:rPr>
        <w:t>Ervaring binnen de zorg is een pré</w:t>
      </w:r>
      <w:r>
        <w:rPr>
          <w:rFonts w:ascii="Helvetica LT Light" w:hAnsi="Helvetica LT Light" w:cs="Times New Roman"/>
          <w:sz w:val="22"/>
          <w:szCs w:val="22"/>
        </w:rPr>
        <w:t xml:space="preserve">, maar geen vereiste </w:t>
      </w:r>
    </w:p>
    <w:p w:rsidR="00EC55F8" w:rsidRPr="00EC55F8" w:rsidRDefault="00EC55F8" w:rsidP="00EC55F8">
      <w:pPr>
        <w:widowControl w:val="0"/>
        <w:spacing w:line="240" w:lineRule="auto"/>
        <w:ind w:left="360"/>
        <w:outlineLvl w:val="0"/>
        <w:rPr>
          <w:rFonts w:ascii="Helvetica LT Light" w:hAnsi="Helvetica LT Light" w:cs="Times New Roman"/>
          <w:sz w:val="22"/>
          <w:szCs w:val="22"/>
        </w:rPr>
      </w:pPr>
      <w:r>
        <w:rPr>
          <w:rFonts w:ascii="Helvetica LT Light" w:hAnsi="Helvetica LT Light" w:cs="Times New Roman"/>
          <w:sz w:val="22"/>
          <w:szCs w:val="22"/>
        </w:rPr>
        <w:t>(een goede motivatie, waarom je in de zorg wilt werken is belangrijk)</w:t>
      </w:r>
    </w:p>
    <w:p w:rsidR="005D0DC8" w:rsidRDefault="005D0DC8" w:rsidP="005D0DC8">
      <w:pPr>
        <w:widowControl w:val="0"/>
        <w:spacing w:line="240" w:lineRule="auto"/>
        <w:outlineLvl w:val="0"/>
        <w:rPr>
          <w:rFonts w:ascii="Helvetica LT Light" w:hAnsi="Helvetica LT Light" w:cs="Times New Roman"/>
          <w:b/>
          <w:sz w:val="22"/>
          <w:szCs w:val="22"/>
        </w:rPr>
      </w:pPr>
    </w:p>
    <w:p w:rsidR="00BA2EC9" w:rsidRPr="00BA2EC9" w:rsidRDefault="00BA2EC9" w:rsidP="00BA2EC9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  <w:r w:rsidRPr="00BA2EC9">
        <w:rPr>
          <w:rFonts w:ascii="Helvetica LT Light" w:hAnsi="Helvetica LT Light" w:cs="Arial"/>
          <w:b/>
          <w:sz w:val="22"/>
          <w:szCs w:val="22"/>
        </w:rPr>
        <w:t>S</w:t>
      </w:r>
      <w:r>
        <w:rPr>
          <w:rFonts w:ascii="Helvetica LT Light" w:hAnsi="Helvetica LT Light" w:cs="Arial"/>
          <w:b/>
          <w:sz w:val="22"/>
          <w:szCs w:val="22"/>
        </w:rPr>
        <w:t>ALARIS</w:t>
      </w:r>
    </w:p>
    <w:p w:rsidR="00BA2EC9" w:rsidRPr="00BA2EC9" w:rsidRDefault="00BA2EC9" w:rsidP="00BA2EC9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</w:p>
    <w:p w:rsidR="00BA2EC9" w:rsidRPr="00BA2EC9" w:rsidRDefault="00BA2EC9" w:rsidP="00BA2EC9">
      <w:pPr>
        <w:widowControl w:val="0"/>
        <w:spacing w:line="240" w:lineRule="auto"/>
        <w:outlineLvl w:val="0"/>
        <w:rPr>
          <w:rFonts w:ascii="Helvetica LT Light" w:hAnsi="Helvetica LT Light" w:cs="Arial"/>
          <w:sz w:val="22"/>
          <w:szCs w:val="22"/>
        </w:rPr>
      </w:pPr>
      <w:r w:rsidRPr="00BA2EC9">
        <w:rPr>
          <w:rFonts w:ascii="Helvetica LT Light" w:hAnsi="Helvetica LT Light" w:cs="Arial"/>
          <w:sz w:val="22"/>
          <w:szCs w:val="22"/>
        </w:rPr>
        <w:t xml:space="preserve">De arbeidsvoorwaarden zijn conform de CAO Ziekenhuizen. De functie is ingedeeld in </w:t>
      </w:r>
      <w:r w:rsidR="005A2BC1">
        <w:rPr>
          <w:rFonts w:ascii="Helvetica LT Light" w:hAnsi="Helvetica LT Light" w:cs="Arial"/>
          <w:sz w:val="22"/>
          <w:szCs w:val="22"/>
        </w:rPr>
        <w:t xml:space="preserve">FWG </w:t>
      </w:r>
      <w:bookmarkStart w:id="0" w:name="_GoBack"/>
      <w:bookmarkEnd w:id="0"/>
      <w:r w:rsidRPr="00BA2EC9">
        <w:rPr>
          <w:rFonts w:ascii="Helvetica LT Light" w:hAnsi="Helvetica LT Light" w:cs="Arial"/>
          <w:sz w:val="22"/>
          <w:szCs w:val="22"/>
        </w:rPr>
        <w:t>60, met het daarbij behorende salaris van maximaal € 4378,00 bij een volledig dienstverband.</w:t>
      </w:r>
    </w:p>
    <w:p w:rsidR="00BA2EC9" w:rsidRPr="00BA2EC9" w:rsidRDefault="00BA2EC9" w:rsidP="00BA2EC9">
      <w:pPr>
        <w:widowControl w:val="0"/>
        <w:spacing w:line="240" w:lineRule="auto"/>
        <w:outlineLvl w:val="0"/>
        <w:rPr>
          <w:rFonts w:ascii="Helvetica LT Light" w:hAnsi="Helvetica LT Light" w:cs="Arial"/>
          <w:sz w:val="22"/>
          <w:szCs w:val="22"/>
        </w:rPr>
      </w:pPr>
    </w:p>
    <w:p w:rsidR="00BA2EC9" w:rsidRPr="00BA2EC9" w:rsidRDefault="00BA2EC9" w:rsidP="00BA2EC9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  <w:r w:rsidRPr="00BA2EC9">
        <w:rPr>
          <w:rFonts w:ascii="Helvetica LT Light" w:hAnsi="Helvetica LT Light" w:cs="Arial"/>
          <w:b/>
          <w:sz w:val="22"/>
          <w:szCs w:val="22"/>
        </w:rPr>
        <w:t>I</w:t>
      </w:r>
      <w:r>
        <w:rPr>
          <w:rFonts w:ascii="Helvetica LT Light" w:hAnsi="Helvetica LT Light" w:cs="Arial"/>
          <w:b/>
          <w:sz w:val="22"/>
          <w:szCs w:val="22"/>
        </w:rPr>
        <w:t>NTERESSE</w:t>
      </w:r>
      <w:r w:rsidRPr="00BA2EC9">
        <w:rPr>
          <w:rFonts w:ascii="Helvetica LT Light" w:hAnsi="Helvetica LT Light" w:cs="Arial"/>
          <w:b/>
          <w:sz w:val="22"/>
          <w:szCs w:val="22"/>
        </w:rPr>
        <w:t>?</w:t>
      </w:r>
    </w:p>
    <w:p w:rsidR="00BA2EC9" w:rsidRPr="00BA2EC9" w:rsidRDefault="00BA2EC9" w:rsidP="00BA2EC9">
      <w:pPr>
        <w:widowControl w:val="0"/>
        <w:spacing w:line="240" w:lineRule="auto"/>
        <w:outlineLvl w:val="0"/>
        <w:rPr>
          <w:rFonts w:ascii="Helvetica LT Light" w:hAnsi="Helvetica LT Light" w:cs="Arial"/>
          <w:b/>
          <w:sz w:val="22"/>
          <w:szCs w:val="22"/>
        </w:rPr>
      </w:pPr>
    </w:p>
    <w:p w:rsidR="00085021" w:rsidRPr="00085021" w:rsidRDefault="00BA2EC9" w:rsidP="00BA2EC9">
      <w:pPr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</w:pPr>
      <w:r w:rsidRPr="00BA2EC9">
        <w:rPr>
          <w:rFonts w:ascii="Helvetica LT Light" w:hAnsi="Helvetica LT Light"/>
          <w:sz w:val="22"/>
          <w:szCs w:val="22"/>
        </w:rPr>
        <w:t>Voor nadere informatie over de vacature kunt u telefonisch contact opnemen met Lea ten Brink 035-6210258 of per mail ltenbrink@publicsearch.nl</w:t>
      </w:r>
      <w:r w:rsidR="00085021" w:rsidRPr="00085021">
        <w:rPr>
          <w:rFonts w:ascii="Helvetica LT Light" w:hAnsi="Helvetica LT Light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sectPr w:rsidR="00085021" w:rsidRPr="00085021" w:rsidSect="00802B0B">
      <w:headerReference w:type="default" r:id="rId8"/>
      <w:footerReference w:type="default" r:id="rId9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48" w:rsidRDefault="00992B48" w:rsidP="00C87659">
      <w:pPr>
        <w:spacing w:line="240" w:lineRule="auto"/>
      </w:pPr>
      <w:r>
        <w:separator/>
      </w:r>
    </w:p>
  </w:endnote>
  <w:endnote w:type="continuationSeparator" w:id="0">
    <w:p w:rsidR="00992B48" w:rsidRDefault="00992B48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Light">
    <w:altName w:val="Helvetica L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Voettekst"/>
    </w:pPr>
    <w:r>
      <w:rPr>
        <w:noProof/>
      </w:rPr>
      <w:drawing>
        <wp:inline distT="0" distB="0" distL="0" distR="0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48" w:rsidRDefault="00992B48" w:rsidP="00C87659">
      <w:pPr>
        <w:spacing w:line="240" w:lineRule="auto"/>
      </w:pPr>
      <w:r>
        <w:separator/>
      </w:r>
    </w:p>
  </w:footnote>
  <w:footnote w:type="continuationSeparator" w:id="0">
    <w:p w:rsidR="00992B48" w:rsidRDefault="00992B48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0B" w:rsidRDefault="00802B0B">
    <w:pPr>
      <w:pStyle w:val="Koptekst"/>
    </w:pPr>
    <w:r>
      <w:rPr>
        <w:noProof/>
      </w:rPr>
      <w:drawing>
        <wp:inline distT="0" distB="0" distL="0" distR="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72F33"/>
    <w:multiLevelType w:val="hybridMultilevel"/>
    <w:tmpl w:val="40627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D0C62"/>
    <w:multiLevelType w:val="hybridMultilevel"/>
    <w:tmpl w:val="9EB40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24CAD"/>
    <w:rsid w:val="00085021"/>
    <w:rsid w:val="000914FC"/>
    <w:rsid w:val="001670E7"/>
    <w:rsid w:val="00195D89"/>
    <w:rsid w:val="001E6907"/>
    <w:rsid w:val="002706E5"/>
    <w:rsid w:val="003936DA"/>
    <w:rsid w:val="003D1726"/>
    <w:rsid w:val="003D2EE2"/>
    <w:rsid w:val="005A2BC1"/>
    <w:rsid w:val="005D0DC8"/>
    <w:rsid w:val="006323AA"/>
    <w:rsid w:val="006878A3"/>
    <w:rsid w:val="006A2834"/>
    <w:rsid w:val="006A3E3F"/>
    <w:rsid w:val="007A5CBC"/>
    <w:rsid w:val="00802B0B"/>
    <w:rsid w:val="00832528"/>
    <w:rsid w:val="00866BBC"/>
    <w:rsid w:val="00882504"/>
    <w:rsid w:val="009347A8"/>
    <w:rsid w:val="00985328"/>
    <w:rsid w:val="00992B48"/>
    <w:rsid w:val="009A0609"/>
    <w:rsid w:val="00A20808"/>
    <w:rsid w:val="00B309F7"/>
    <w:rsid w:val="00B56AD2"/>
    <w:rsid w:val="00B75D45"/>
    <w:rsid w:val="00BA14F5"/>
    <w:rsid w:val="00BA2EC9"/>
    <w:rsid w:val="00C87659"/>
    <w:rsid w:val="00DA646B"/>
    <w:rsid w:val="00DE4533"/>
    <w:rsid w:val="00E43A2E"/>
    <w:rsid w:val="00E75D8E"/>
    <w:rsid w:val="00EA711E"/>
    <w:rsid w:val="00EC55F8"/>
    <w:rsid w:val="00F8284E"/>
    <w:rsid w:val="00FC780B"/>
    <w:rsid w:val="00F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EC58-E0FD-4B91-BB52-8BAE9A45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Lea ten Brink - Connect Professionals</cp:lastModifiedBy>
  <cp:revision>3</cp:revision>
  <cp:lastPrinted>2017-09-08T10:40:00Z</cp:lastPrinted>
  <dcterms:created xsi:type="dcterms:W3CDTF">2017-11-28T09:43:00Z</dcterms:created>
  <dcterms:modified xsi:type="dcterms:W3CDTF">2017-11-28T11:10:00Z</dcterms:modified>
</cp:coreProperties>
</file>